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ED" w:rsidRPr="004768D9" w:rsidRDefault="001A63ED" w:rsidP="004768D9">
      <w:pPr>
        <w:jc w:val="both"/>
        <w:rPr>
          <w:rFonts w:asciiTheme="minorHAnsi" w:hAnsiTheme="minorHAnsi" w:cs="Arial"/>
          <w:b/>
          <w:bCs/>
          <w:color w:val="4F81BD" w:themeColor="accent1"/>
        </w:rPr>
      </w:pPr>
    </w:p>
    <w:p w:rsidR="001A63ED" w:rsidRPr="004768D9" w:rsidRDefault="001A63ED" w:rsidP="004768D9">
      <w:pPr>
        <w:jc w:val="both"/>
        <w:rPr>
          <w:rFonts w:asciiTheme="minorHAnsi" w:hAnsiTheme="minorHAnsi" w:cs="Arial"/>
          <w:b/>
          <w:bCs/>
          <w:color w:val="4F81BD" w:themeColor="accent1"/>
        </w:rPr>
      </w:pPr>
    </w:p>
    <w:p w:rsidR="001A63ED" w:rsidRPr="004768D9" w:rsidRDefault="001A63ED" w:rsidP="004768D9">
      <w:pPr>
        <w:jc w:val="both"/>
        <w:rPr>
          <w:rFonts w:asciiTheme="minorHAnsi" w:hAnsiTheme="minorHAnsi" w:cs="Arial"/>
          <w:b/>
          <w:bCs/>
          <w:color w:val="4F81BD" w:themeColor="accent1"/>
        </w:rPr>
      </w:pPr>
    </w:p>
    <w:p w:rsidR="00C30A93" w:rsidRPr="004768D9" w:rsidRDefault="00C30A93" w:rsidP="004768D9">
      <w:pPr>
        <w:ind w:firstLine="708"/>
        <w:jc w:val="both"/>
        <w:rPr>
          <w:rFonts w:asciiTheme="minorHAnsi" w:hAnsiTheme="minorHAnsi" w:cs="Arial"/>
          <w:b/>
          <w:bCs/>
          <w:color w:val="4F81BD" w:themeColor="accent1"/>
        </w:rPr>
      </w:pPr>
      <w:r w:rsidRPr="004768D9">
        <w:rPr>
          <w:rFonts w:asciiTheme="minorHAnsi" w:hAnsiTheme="minorHAnsi" w:cs="Arial"/>
          <w:b/>
          <w:bCs/>
          <w:color w:val="4F81BD" w:themeColor="accent1"/>
        </w:rPr>
        <w:t>Con este artículo ALFREDOGARCIALOPEZ.ES</w:t>
      </w:r>
      <w:r w:rsidR="001B7964" w:rsidRPr="004768D9">
        <w:rPr>
          <w:rFonts w:asciiTheme="minorHAnsi" w:hAnsiTheme="minorHAnsi" w:cs="Arial"/>
          <w:b/>
          <w:bCs/>
          <w:color w:val="4F81BD" w:themeColor="accent1"/>
        </w:rPr>
        <w:t>/COM</w:t>
      </w:r>
      <w:r w:rsidRPr="004768D9">
        <w:rPr>
          <w:rFonts w:asciiTheme="minorHAnsi" w:hAnsiTheme="minorHAnsi" w:cs="Arial"/>
          <w:b/>
          <w:bCs/>
          <w:color w:val="4F81BD" w:themeColor="accent1"/>
        </w:rPr>
        <w:t xml:space="preserve"> comienza a editar</w:t>
      </w:r>
      <w:r w:rsidR="004768D9" w:rsidRPr="004768D9">
        <w:rPr>
          <w:rFonts w:asciiTheme="minorHAnsi" w:hAnsiTheme="minorHAnsi" w:cs="Arial"/>
          <w:b/>
          <w:bCs/>
          <w:color w:val="4F81BD" w:themeColor="accent1"/>
        </w:rPr>
        <w:t xml:space="preserve"> y publicar una serie de text</w:t>
      </w:r>
      <w:r w:rsidRPr="004768D9">
        <w:rPr>
          <w:rFonts w:asciiTheme="minorHAnsi" w:hAnsiTheme="minorHAnsi" w:cs="Arial"/>
          <w:b/>
          <w:bCs/>
          <w:color w:val="4F81BD" w:themeColor="accent1"/>
        </w:rPr>
        <w:t>os  de gran calado jurídico, destinados para la lectura de la Clientela de nuestro Despacho y del casual usuario de nuestra página web.</w:t>
      </w:r>
    </w:p>
    <w:p w:rsidR="00C30A93" w:rsidRPr="004768D9" w:rsidRDefault="00C30A93" w:rsidP="004768D9">
      <w:pPr>
        <w:jc w:val="both"/>
        <w:rPr>
          <w:rFonts w:asciiTheme="minorHAnsi" w:hAnsiTheme="minorHAnsi" w:cs="Arial"/>
          <w:b/>
          <w:bCs/>
          <w:color w:val="4F81BD" w:themeColor="accent1"/>
        </w:rPr>
      </w:pPr>
    </w:p>
    <w:p w:rsidR="001A63ED" w:rsidRPr="004768D9" w:rsidRDefault="00C30A93" w:rsidP="004768D9">
      <w:pPr>
        <w:ind w:firstLine="708"/>
        <w:jc w:val="both"/>
        <w:rPr>
          <w:rFonts w:asciiTheme="minorHAnsi" w:hAnsiTheme="minorHAnsi" w:cs="Arial"/>
          <w:b/>
          <w:bCs/>
          <w:color w:val="4F81BD" w:themeColor="accent1"/>
        </w:rPr>
      </w:pPr>
      <w:r w:rsidRPr="004768D9">
        <w:rPr>
          <w:rFonts w:asciiTheme="minorHAnsi" w:hAnsiTheme="minorHAnsi" w:cs="Arial"/>
          <w:b/>
          <w:bCs/>
          <w:color w:val="4F81BD" w:themeColor="accent1"/>
        </w:rPr>
        <w:t>Se trata de una serie de artículos que tratan distintas facetas del mundo jurídico que nos encontramos en el desempeño de nuestra labor en el seno de este Despacho, afrontados desde un punto de vista doctrinal y práctico, y con el objeto de servir de lectura entretenida e instructiva para todos aquellos que deseen compartir con nosotros la casuística en la que trabajamos diariamente en ALFREDO GARCÍA LÓPEZ –DESPACHO DE ABOGADOS-.</w:t>
      </w:r>
    </w:p>
    <w:p w:rsidR="001D5340" w:rsidRPr="004768D9" w:rsidRDefault="001D5340" w:rsidP="004768D9">
      <w:pPr>
        <w:jc w:val="both"/>
        <w:rPr>
          <w:rFonts w:asciiTheme="minorHAnsi" w:hAnsiTheme="minorHAnsi" w:cs="Arial"/>
          <w:b/>
          <w:color w:val="4F81BD" w:themeColor="accent1"/>
          <w:sz w:val="52"/>
          <w:szCs w:val="52"/>
        </w:rPr>
      </w:pPr>
    </w:p>
    <w:p w:rsidR="001D5340" w:rsidRPr="004768D9" w:rsidRDefault="0084671A" w:rsidP="004768D9">
      <w:pPr>
        <w:jc w:val="both"/>
        <w:rPr>
          <w:rFonts w:asciiTheme="minorHAnsi" w:hAnsiTheme="minorHAnsi" w:cs="Arial"/>
          <w:b/>
          <w:color w:val="4F81BD" w:themeColor="accent1"/>
          <w:sz w:val="52"/>
          <w:szCs w:val="52"/>
        </w:rPr>
      </w:pPr>
      <w:r w:rsidRPr="004768D9">
        <w:rPr>
          <w:rFonts w:asciiTheme="minorHAnsi" w:hAnsiTheme="minorHAnsi" w:cs="Arial"/>
          <w:b/>
          <w:noProof/>
          <w:color w:val="4F81BD" w:themeColor="accent1"/>
          <w:sz w:val="52"/>
          <w:szCs w:val="52"/>
        </w:rPr>
        <w:drawing>
          <wp:inline distT="0" distB="0" distL="0" distR="0">
            <wp:extent cx="5400040" cy="3818132"/>
            <wp:effectExtent l="19050" t="0" r="0" b="0"/>
            <wp:docPr id="3" name="Imagen 1" descr="E:\WEB magistratura con LOPD\JPEGs\ABOGADO-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OVIEDO.jpg"/>
                    <pic:cNvPicPr>
                      <a:picLocks noChangeAspect="1" noChangeArrowheads="1"/>
                    </pic:cNvPicPr>
                  </pic:nvPicPr>
                  <pic:blipFill>
                    <a:blip r:embed="rId8" cstate="print"/>
                    <a:srcRect/>
                    <a:stretch>
                      <a:fillRect/>
                    </a:stretch>
                  </pic:blipFill>
                  <pic:spPr bwMode="auto">
                    <a:xfrm>
                      <a:off x="0" y="0"/>
                      <a:ext cx="5400040" cy="3818132"/>
                    </a:xfrm>
                    <a:prstGeom prst="rect">
                      <a:avLst/>
                    </a:prstGeom>
                    <a:noFill/>
                    <a:ln w="9525">
                      <a:noFill/>
                      <a:miter lim="800000"/>
                      <a:headEnd/>
                      <a:tailEnd/>
                    </a:ln>
                  </pic:spPr>
                </pic:pic>
              </a:graphicData>
            </a:graphic>
          </wp:inline>
        </w:drawing>
      </w:r>
    </w:p>
    <w:p w:rsidR="004C18EF"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lastRenderedPageBreak/>
        <w:t xml:space="preserve"> </w:t>
      </w:r>
    </w:p>
    <w:p w:rsidR="00261853" w:rsidRPr="004768D9" w:rsidRDefault="00261853" w:rsidP="004768D9">
      <w:pPr>
        <w:jc w:val="both"/>
        <w:rPr>
          <w:rFonts w:asciiTheme="minorHAnsi" w:hAnsiTheme="minorHAnsi" w:cs="Arial"/>
          <w:b/>
          <w:color w:val="4F81BD" w:themeColor="accent1"/>
        </w:rPr>
      </w:pPr>
    </w:p>
    <w:p w:rsidR="00261853" w:rsidRPr="004768D9" w:rsidRDefault="00261853" w:rsidP="004768D9">
      <w:pPr>
        <w:jc w:val="both"/>
        <w:rPr>
          <w:rFonts w:asciiTheme="minorHAnsi" w:hAnsiTheme="minorHAnsi" w:cs="Arial"/>
          <w:b/>
          <w:color w:val="4F81BD" w:themeColor="accent1"/>
        </w:rPr>
      </w:pP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bCs/>
          <w:color w:val="4F81BD" w:themeColor="accent1"/>
          <w:sz w:val="52"/>
          <w:szCs w:val="52"/>
        </w:rPr>
        <w:t>SENTENCIA TRIBUNAL SUPREMO DE 11/04/2000 SALA PRIMERA PONENTE ALFONSO VILLAGÓMEZ RODIL</w:t>
      </w:r>
    </w:p>
    <w:p w:rsidR="00261853" w:rsidRPr="004768D9" w:rsidRDefault="00261853" w:rsidP="004768D9">
      <w:pPr>
        <w:jc w:val="both"/>
        <w:rPr>
          <w:rFonts w:asciiTheme="minorHAnsi" w:hAnsiTheme="minorHAnsi" w:cs="Arial"/>
          <w:b/>
          <w:color w:val="4F81BD" w:themeColor="accent1"/>
        </w:rPr>
      </w:pPr>
    </w:p>
    <w:p w:rsidR="00261853" w:rsidRPr="004768D9" w:rsidRDefault="00261853" w:rsidP="004768D9">
      <w:pPr>
        <w:jc w:val="both"/>
        <w:rPr>
          <w:rFonts w:asciiTheme="minorHAnsi" w:hAnsiTheme="minorHAnsi" w:cs="Arial"/>
          <w:b/>
          <w:color w:val="4F81BD" w:themeColor="accent1"/>
        </w:rPr>
      </w:pPr>
    </w:p>
    <w:p w:rsidR="00261853" w:rsidRPr="004768D9" w:rsidRDefault="00261853" w:rsidP="004768D9">
      <w:pPr>
        <w:jc w:val="both"/>
        <w:rPr>
          <w:rFonts w:asciiTheme="minorHAnsi" w:hAnsiTheme="minorHAnsi" w:cs="Arial"/>
          <w:b/>
          <w:color w:val="4F81BD" w:themeColor="accent1"/>
        </w:rPr>
      </w:pP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LA HERENCIA YACENTE. CONCEPTO. ESTÁ DOTADA DE PERSONALIDAD JURÍDICA ESPECIAL COMO COMUNIDAD DE INTERESES, Y NO CABE SER ENTENDIDA CON SEPARACIÓN ABSOLUTA DE LAS PERSONAS LLAMADAS A SUCEDER (ARTS. 657 Y 659 C.C.). QUIEN PRETENDA INTERPONER ACCIÓN DECLARATIVA DE DOMINIO CON LA FINALIDAD DE INCORPORAR LA FINCA AL CAUDAL HEREDITARIO TIENE QUE SER HEREDERO Y, POR CONSIGUIENTE, DEBE DEMOSTRAR QUE SE HALLABA INTEGRADO EN LA COMUNIDAD POR HABER SIDO VOCADO, BIEN POR VÍA TESTAMENTARIA O INTESTADA, A LA HERENCIA DEL ASCENDIENTE. LA SIMPLE RELACIÓN PARENTAL ES INSUFICIENTE.</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 xml:space="preserve"> FALTA DE PERSONALIDAD PARA INTERPONER ACCIÓN DECLARATIVA DE DOMINIO EN FAVOR DE LA HERENCIA YACENTE. </w:t>
      </w:r>
    </w:p>
    <w:p w:rsidR="00261853" w:rsidRPr="004768D9" w:rsidRDefault="00261853" w:rsidP="004768D9">
      <w:pPr>
        <w:jc w:val="both"/>
        <w:rPr>
          <w:rFonts w:asciiTheme="minorHAnsi" w:hAnsiTheme="minorHAnsi" w:cs="Arial"/>
          <w:b/>
          <w:color w:val="4F81BD" w:themeColor="accent1"/>
        </w:rPr>
      </w:pPr>
    </w:p>
    <w:p w:rsidR="00261853" w:rsidRPr="004768D9" w:rsidRDefault="00261853" w:rsidP="004768D9">
      <w:pPr>
        <w:jc w:val="both"/>
        <w:rPr>
          <w:rFonts w:asciiTheme="minorHAnsi" w:hAnsiTheme="minorHAnsi" w:cs="Arial"/>
          <w:b/>
          <w:bCs/>
          <w:color w:val="4F81BD" w:themeColor="accent1"/>
        </w:rPr>
      </w:pPr>
    </w:p>
    <w:p w:rsidR="00261853" w:rsidRPr="004768D9" w:rsidRDefault="00261853" w:rsidP="004768D9">
      <w:pPr>
        <w:jc w:val="both"/>
        <w:rPr>
          <w:rFonts w:asciiTheme="minorHAnsi" w:hAnsiTheme="minorHAnsi" w:cs="Arial"/>
          <w:b/>
          <w:bCs/>
          <w:color w:val="4F81BD" w:themeColor="accent1"/>
        </w:rPr>
      </w:pPr>
    </w:p>
    <w:p w:rsidR="00261853" w:rsidRPr="004768D9" w:rsidRDefault="00261853" w:rsidP="004768D9">
      <w:pPr>
        <w:jc w:val="both"/>
        <w:rPr>
          <w:rFonts w:asciiTheme="minorHAnsi" w:hAnsiTheme="minorHAnsi" w:cs="Arial"/>
          <w:b/>
          <w:bCs/>
          <w:color w:val="4F81BD" w:themeColor="accent1"/>
        </w:rPr>
      </w:pP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bCs/>
          <w:color w:val="4F81BD" w:themeColor="accent1"/>
        </w:rPr>
        <w:t xml:space="preserve"> </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 xml:space="preserve">Doña C.R.C. promovió contra don J.B.V. y doña I.G.M. demanda solicitando se declarase que una determinada finca pertenecía a la herencia yacente de su abuelo D. J.M.R.R.A., debiéndose decretar la cancelación de la inscripción registral sobre la misma. El Juzgado estimó la demanda, pero la Audiencia Provincial revocó su resolución al apreciar falta de personalidad en la actora y, por consiguiente, carencia de legitimación activa necesaria para poder promover el juicio. La demandante interpuso recurso de casación por infracción del artículo 533.2 de la Ley de </w:t>
      </w:r>
      <w:r w:rsidRPr="004768D9">
        <w:rPr>
          <w:rFonts w:asciiTheme="minorHAnsi" w:hAnsiTheme="minorHAnsi" w:cs="Arial"/>
          <w:b/>
          <w:color w:val="4F81BD" w:themeColor="accent1"/>
        </w:rPr>
        <w:lastRenderedPageBreak/>
        <w:t xml:space="preserve">Enjuiciamiento Civil. Comienza el Tribunal Supremo determinando que la situación de </w:t>
      </w:r>
      <w:proofErr w:type="spellStart"/>
      <w:r w:rsidRPr="004768D9">
        <w:rPr>
          <w:rFonts w:asciiTheme="minorHAnsi" w:hAnsiTheme="minorHAnsi" w:cs="Arial"/>
          <w:b/>
          <w:color w:val="4F81BD" w:themeColor="accent1"/>
        </w:rPr>
        <w:t>yacencia</w:t>
      </w:r>
      <w:proofErr w:type="spellEnd"/>
      <w:r w:rsidRPr="004768D9">
        <w:rPr>
          <w:rFonts w:asciiTheme="minorHAnsi" w:hAnsiTheme="minorHAnsi" w:cs="Arial"/>
          <w:b/>
          <w:color w:val="4F81BD" w:themeColor="accent1"/>
        </w:rPr>
        <w:t xml:space="preserve"> hereditaria no equivale a herencia vacante y se produce en tanto no se acepte la misma. La herencia yacente está dotada de personalidad jurídica especial como comunidad de intereses, y no cabe ser entendida con separación absoluta de las personas llamadas a suceder, ya que los derechos y obligaciones del causante se transmiten desde su fallecimiento (arts. 657 y 659 C.C.). En el caso de autos, la recurrente tenía que haber demostrado que se hallaba integrada en la comunidad por haber sido </w:t>
      </w:r>
      <w:proofErr w:type="spellStart"/>
      <w:r w:rsidRPr="004768D9">
        <w:rPr>
          <w:rFonts w:asciiTheme="minorHAnsi" w:hAnsiTheme="minorHAnsi" w:cs="Arial"/>
          <w:b/>
          <w:color w:val="4F81BD" w:themeColor="accent1"/>
        </w:rPr>
        <w:t>vocada</w:t>
      </w:r>
      <w:proofErr w:type="spellEnd"/>
      <w:r w:rsidRPr="004768D9">
        <w:rPr>
          <w:rFonts w:asciiTheme="minorHAnsi" w:hAnsiTheme="minorHAnsi" w:cs="Arial"/>
          <w:b/>
          <w:color w:val="4F81BD" w:themeColor="accent1"/>
        </w:rPr>
        <w:t>, bien por vía testamentaria o intestada, a la herencia del ascendiente, cosa que no probó. La simple relación parental es insuficiente para ejercitar la acción declarativa mediante la que se pretende incorporar la finca al caudal hereditario, ya que la finalidad de dicha acción, según jurisprudencia reiterada y conocida, es acallar a la parte contraria que se atribuye o discute la titularidad dominical del bien en disputa, ostentando título insuficiente o prefabricado con fraude, por lo que ha de entenderse que quien la ejercita debe ostentar el derecho que reclama, esto es, la condición de heredero para poder actuar en beneficio de la herencia yacente.</w:t>
      </w:r>
    </w:p>
    <w:p w:rsidR="00261853" w:rsidRPr="004768D9" w:rsidRDefault="00261853" w:rsidP="004768D9">
      <w:pPr>
        <w:jc w:val="both"/>
        <w:rPr>
          <w:rFonts w:asciiTheme="minorHAnsi" w:hAnsiTheme="minorHAnsi" w:cs="Arial"/>
          <w:b/>
          <w:bCs/>
          <w:color w:val="4F81BD" w:themeColor="accent1"/>
        </w:rPr>
      </w:pPr>
    </w:p>
    <w:p w:rsidR="00261853" w:rsidRPr="004768D9" w:rsidRDefault="00261853" w:rsidP="004768D9">
      <w:pPr>
        <w:jc w:val="both"/>
        <w:rPr>
          <w:rFonts w:asciiTheme="minorHAnsi" w:hAnsiTheme="minorHAnsi" w:cs="Arial"/>
          <w:b/>
          <w:bCs/>
          <w:color w:val="4F81BD" w:themeColor="accent1"/>
        </w:rPr>
      </w:pPr>
    </w:p>
    <w:p w:rsidR="00261853" w:rsidRPr="004768D9" w:rsidRDefault="00261853" w:rsidP="004768D9">
      <w:pPr>
        <w:jc w:val="both"/>
        <w:rPr>
          <w:rFonts w:asciiTheme="minorHAnsi" w:hAnsiTheme="minorHAnsi" w:cs="Arial"/>
          <w:b/>
          <w:bCs/>
          <w:color w:val="4F81BD" w:themeColor="accent1"/>
        </w:rPr>
      </w:pPr>
    </w:p>
    <w:p w:rsidR="00261853" w:rsidRPr="004768D9" w:rsidRDefault="00261853" w:rsidP="004768D9">
      <w:pPr>
        <w:jc w:val="both"/>
        <w:rPr>
          <w:rFonts w:asciiTheme="minorHAnsi" w:hAnsiTheme="minorHAnsi" w:cs="Arial"/>
          <w:b/>
          <w:bCs/>
          <w:color w:val="4F81BD" w:themeColor="accent1"/>
        </w:rPr>
      </w:pP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bCs/>
          <w:color w:val="4F81BD" w:themeColor="accent1"/>
        </w:rPr>
        <w:t>ANTECEDENTES DE HECHO:</w:t>
      </w:r>
      <w:r w:rsidRPr="004768D9">
        <w:rPr>
          <w:rFonts w:asciiTheme="minorHAnsi" w:hAnsiTheme="minorHAnsi" w:cs="Arial"/>
          <w:b/>
          <w:color w:val="4F81BD" w:themeColor="accent1"/>
        </w:rPr>
        <w:t xml:space="preserve"> </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 xml:space="preserve">PRIMERO.- El Juzgado de Primera Instancia uno de </w:t>
      </w:r>
      <w:proofErr w:type="spellStart"/>
      <w:r w:rsidRPr="004768D9">
        <w:rPr>
          <w:rFonts w:asciiTheme="minorHAnsi" w:hAnsiTheme="minorHAnsi" w:cs="Arial"/>
          <w:b/>
          <w:color w:val="4F81BD" w:themeColor="accent1"/>
        </w:rPr>
        <w:t>Vilagarcía</w:t>
      </w:r>
      <w:proofErr w:type="spellEnd"/>
      <w:r w:rsidRPr="004768D9">
        <w:rPr>
          <w:rFonts w:asciiTheme="minorHAnsi" w:hAnsiTheme="minorHAnsi" w:cs="Arial"/>
          <w:b/>
          <w:color w:val="4F81BD" w:themeColor="accent1"/>
        </w:rPr>
        <w:t xml:space="preserve"> de </w:t>
      </w:r>
      <w:proofErr w:type="spellStart"/>
      <w:r w:rsidRPr="004768D9">
        <w:rPr>
          <w:rFonts w:asciiTheme="minorHAnsi" w:hAnsiTheme="minorHAnsi" w:cs="Arial"/>
          <w:b/>
          <w:color w:val="4F81BD" w:themeColor="accent1"/>
        </w:rPr>
        <w:t>Arousa</w:t>
      </w:r>
      <w:proofErr w:type="spellEnd"/>
      <w:r w:rsidRPr="004768D9">
        <w:rPr>
          <w:rFonts w:asciiTheme="minorHAnsi" w:hAnsiTheme="minorHAnsi" w:cs="Arial"/>
          <w:b/>
          <w:color w:val="4F81BD" w:themeColor="accent1"/>
        </w:rPr>
        <w:t xml:space="preserve"> tramitó el juicio declarativo de menor cuantía número 239/1993, que promovió la demanda de doña C.R.C., en la que, tras exponer hechos y fundamentos de derecho, suplicó: </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Se dicte sentencia que contenga los siguientes pronunciamientos:</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 xml:space="preserve">Que se declare que la finca descrita en el hecho primero de la demanda, sita en el lugar del AAAAAAAA, BBBBBBBB CCCCCCCC, Municipio de </w:t>
      </w:r>
      <w:proofErr w:type="spellStart"/>
      <w:r w:rsidRPr="004768D9">
        <w:rPr>
          <w:rFonts w:asciiTheme="minorHAnsi" w:hAnsiTheme="minorHAnsi" w:cs="Arial"/>
          <w:b/>
          <w:color w:val="4F81BD" w:themeColor="accent1"/>
        </w:rPr>
        <w:t>Vilagarcía</w:t>
      </w:r>
      <w:proofErr w:type="spellEnd"/>
      <w:r w:rsidRPr="004768D9">
        <w:rPr>
          <w:rFonts w:asciiTheme="minorHAnsi" w:hAnsiTheme="minorHAnsi" w:cs="Arial"/>
          <w:b/>
          <w:color w:val="4F81BD" w:themeColor="accent1"/>
        </w:rPr>
        <w:t xml:space="preserve"> de </w:t>
      </w:r>
      <w:proofErr w:type="spellStart"/>
      <w:r w:rsidRPr="004768D9">
        <w:rPr>
          <w:rFonts w:asciiTheme="minorHAnsi" w:hAnsiTheme="minorHAnsi" w:cs="Arial"/>
          <w:b/>
          <w:color w:val="4F81BD" w:themeColor="accent1"/>
        </w:rPr>
        <w:t>Arousa</w:t>
      </w:r>
      <w:proofErr w:type="spellEnd"/>
      <w:r w:rsidRPr="004768D9">
        <w:rPr>
          <w:rFonts w:asciiTheme="minorHAnsi" w:hAnsiTheme="minorHAnsi" w:cs="Arial"/>
          <w:b/>
          <w:color w:val="4F81BD" w:themeColor="accent1"/>
        </w:rPr>
        <w:t xml:space="preserve"> pertenece a la herencia yacente de D. J.M.R.R.A.</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 xml:space="preserve">Que se decrete la cancelación de la inscripción registral sobre dicha finca, en el Registro de la Propiedad de </w:t>
      </w:r>
      <w:proofErr w:type="spellStart"/>
      <w:r w:rsidRPr="004768D9">
        <w:rPr>
          <w:rFonts w:asciiTheme="minorHAnsi" w:hAnsiTheme="minorHAnsi" w:cs="Arial"/>
          <w:b/>
          <w:color w:val="4F81BD" w:themeColor="accent1"/>
        </w:rPr>
        <w:t>Villagarcía</w:t>
      </w:r>
      <w:proofErr w:type="spellEnd"/>
      <w:r w:rsidRPr="004768D9">
        <w:rPr>
          <w:rFonts w:asciiTheme="minorHAnsi" w:hAnsiTheme="minorHAnsi" w:cs="Arial"/>
          <w:b/>
          <w:color w:val="4F81BD" w:themeColor="accent1"/>
        </w:rPr>
        <w:t xml:space="preserve"> de </w:t>
      </w:r>
      <w:proofErr w:type="spellStart"/>
      <w:r w:rsidRPr="004768D9">
        <w:rPr>
          <w:rFonts w:asciiTheme="minorHAnsi" w:hAnsiTheme="minorHAnsi" w:cs="Arial"/>
          <w:b/>
          <w:color w:val="4F81BD" w:themeColor="accent1"/>
        </w:rPr>
        <w:t>Arosa</w:t>
      </w:r>
      <w:proofErr w:type="spellEnd"/>
      <w:r w:rsidRPr="004768D9">
        <w:rPr>
          <w:rFonts w:asciiTheme="minorHAnsi" w:hAnsiTheme="minorHAnsi" w:cs="Arial"/>
          <w:b/>
          <w:color w:val="4F81BD" w:themeColor="accent1"/>
        </w:rPr>
        <w:t>, al Libro 145, Folio 34, Finca nº DDDDDDDD, Tomo 589 del Archivo.</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Que se condene a los demandados a estar y pasar por las declaraciones anteriores. Y todo ello con expresa imposición de las costas procesales a los demandados.</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 xml:space="preserve">SEGUNDO.- Los demandados don J.B.V. y doña I.G.M. se personaron en el pleito y contestaron a la demanda, a la que se opusieron a medio de las razones de hecho y de derecho que alegaron, para terminar suplicando: Dicte en su día sentencia por la </w:t>
      </w:r>
      <w:r w:rsidRPr="004768D9">
        <w:rPr>
          <w:rFonts w:asciiTheme="minorHAnsi" w:hAnsiTheme="minorHAnsi" w:cs="Arial"/>
          <w:b/>
          <w:color w:val="4F81BD" w:themeColor="accent1"/>
        </w:rPr>
        <w:lastRenderedPageBreak/>
        <w:t>que se desestime totalmente citada demanda y se impongan las costas que eventualmente se originen a la actora.</w:t>
      </w:r>
    </w:p>
    <w:p w:rsidR="00261853" w:rsidRPr="004768D9" w:rsidRDefault="00261853" w:rsidP="004768D9">
      <w:pPr>
        <w:jc w:val="both"/>
        <w:rPr>
          <w:rFonts w:asciiTheme="minorHAnsi" w:hAnsiTheme="minorHAnsi" w:cs="Arial"/>
          <w:b/>
          <w:color w:val="4F81BD" w:themeColor="accent1"/>
        </w:rPr>
      </w:pPr>
      <w:r w:rsidRPr="00126850">
        <w:rPr>
          <w:rFonts w:asciiTheme="minorHAnsi" w:hAnsiTheme="minorHAnsi" w:cs="Arial"/>
          <w:b/>
          <w:color w:val="4F81BD" w:themeColor="accent1"/>
          <w:highlight w:val="yellow"/>
        </w:rPr>
        <w:t xml:space="preserve">TERCERO.- Unidas las pruebas practicadas y previamente admitidas, el Juez del Juzgado de Primera Instancia de </w:t>
      </w:r>
      <w:proofErr w:type="spellStart"/>
      <w:r w:rsidRPr="00126850">
        <w:rPr>
          <w:rFonts w:asciiTheme="minorHAnsi" w:hAnsiTheme="minorHAnsi" w:cs="Arial"/>
          <w:b/>
          <w:color w:val="4F81BD" w:themeColor="accent1"/>
          <w:highlight w:val="yellow"/>
        </w:rPr>
        <w:t>Vilagarcía</w:t>
      </w:r>
      <w:proofErr w:type="spellEnd"/>
      <w:r w:rsidRPr="00126850">
        <w:rPr>
          <w:rFonts w:asciiTheme="minorHAnsi" w:hAnsiTheme="minorHAnsi" w:cs="Arial"/>
          <w:b/>
          <w:color w:val="4F81BD" w:themeColor="accent1"/>
          <w:highlight w:val="yellow"/>
        </w:rPr>
        <w:t xml:space="preserve"> de </w:t>
      </w:r>
      <w:proofErr w:type="spellStart"/>
      <w:r w:rsidRPr="00126850">
        <w:rPr>
          <w:rFonts w:asciiTheme="minorHAnsi" w:hAnsiTheme="minorHAnsi" w:cs="Arial"/>
          <w:b/>
          <w:color w:val="4F81BD" w:themeColor="accent1"/>
          <w:highlight w:val="yellow"/>
        </w:rPr>
        <w:t>Arousa</w:t>
      </w:r>
      <w:proofErr w:type="spellEnd"/>
      <w:r w:rsidRPr="00126850">
        <w:rPr>
          <w:rFonts w:asciiTheme="minorHAnsi" w:hAnsiTheme="minorHAnsi" w:cs="Arial"/>
          <w:b/>
          <w:color w:val="4F81BD" w:themeColor="accent1"/>
          <w:highlight w:val="yellow"/>
        </w:rPr>
        <w:t xml:space="preserve"> número uno dictó sentencia el 6 de octubre de 1994, cuyo Fallo literalmente dice:  Que estimando como estimo la demanda interpuesta por el Procurador Sr. A.V., en nombre y representación de Doña C.R.C., contra D. J.B.V. y Doña I.G.M., debo declarar y declaro que la finca descrita en el hecho primero de la demanda, sita en el lugar del AAAAAAAA,BBBBBBBB CCCCCCCC, Municipio de </w:t>
      </w:r>
      <w:proofErr w:type="spellStart"/>
      <w:r w:rsidRPr="00126850">
        <w:rPr>
          <w:rFonts w:asciiTheme="minorHAnsi" w:hAnsiTheme="minorHAnsi" w:cs="Arial"/>
          <w:b/>
          <w:color w:val="4F81BD" w:themeColor="accent1"/>
          <w:highlight w:val="yellow"/>
        </w:rPr>
        <w:t>Villagarcía</w:t>
      </w:r>
      <w:proofErr w:type="spellEnd"/>
      <w:r w:rsidRPr="00126850">
        <w:rPr>
          <w:rFonts w:asciiTheme="minorHAnsi" w:hAnsiTheme="minorHAnsi" w:cs="Arial"/>
          <w:b/>
          <w:color w:val="4F81BD" w:themeColor="accent1"/>
          <w:highlight w:val="yellow"/>
        </w:rPr>
        <w:t xml:space="preserve"> de </w:t>
      </w:r>
      <w:proofErr w:type="spellStart"/>
      <w:r w:rsidRPr="00126850">
        <w:rPr>
          <w:rFonts w:asciiTheme="minorHAnsi" w:hAnsiTheme="minorHAnsi" w:cs="Arial"/>
          <w:b/>
          <w:color w:val="4F81BD" w:themeColor="accent1"/>
          <w:highlight w:val="yellow"/>
        </w:rPr>
        <w:t>Arosa</w:t>
      </w:r>
      <w:proofErr w:type="spellEnd"/>
      <w:r w:rsidRPr="00126850">
        <w:rPr>
          <w:rFonts w:asciiTheme="minorHAnsi" w:hAnsiTheme="minorHAnsi" w:cs="Arial"/>
          <w:b/>
          <w:color w:val="4F81BD" w:themeColor="accent1"/>
          <w:highlight w:val="yellow"/>
        </w:rPr>
        <w:t xml:space="preserve">, perteneciente a la herencia yacente de D. J.M.R.A. y en consecuencia debo decretar y decreto la   cancelación de la inscripción registral sobre dicha finca, en el Registro de la Propiedad de </w:t>
      </w:r>
      <w:proofErr w:type="spellStart"/>
      <w:r w:rsidRPr="00126850">
        <w:rPr>
          <w:rFonts w:asciiTheme="minorHAnsi" w:hAnsiTheme="minorHAnsi" w:cs="Arial"/>
          <w:b/>
          <w:color w:val="4F81BD" w:themeColor="accent1"/>
          <w:highlight w:val="yellow"/>
        </w:rPr>
        <w:t>Villagarcía</w:t>
      </w:r>
      <w:proofErr w:type="spellEnd"/>
      <w:r w:rsidRPr="00126850">
        <w:rPr>
          <w:rFonts w:asciiTheme="minorHAnsi" w:hAnsiTheme="minorHAnsi" w:cs="Arial"/>
          <w:b/>
          <w:color w:val="4F81BD" w:themeColor="accent1"/>
          <w:highlight w:val="yellow"/>
        </w:rPr>
        <w:t xml:space="preserve"> de </w:t>
      </w:r>
      <w:proofErr w:type="spellStart"/>
      <w:r w:rsidRPr="00126850">
        <w:rPr>
          <w:rFonts w:asciiTheme="minorHAnsi" w:hAnsiTheme="minorHAnsi" w:cs="Arial"/>
          <w:b/>
          <w:color w:val="4F81BD" w:themeColor="accent1"/>
          <w:highlight w:val="yellow"/>
        </w:rPr>
        <w:t>Arosa</w:t>
      </w:r>
      <w:proofErr w:type="spellEnd"/>
      <w:r w:rsidRPr="00126850">
        <w:rPr>
          <w:rFonts w:asciiTheme="minorHAnsi" w:hAnsiTheme="minorHAnsi" w:cs="Arial"/>
          <w:b/>
          <w:color w:val="4F81BD" w:themeColor="accent1"/>
          <w:highlight w:val="yellow"/>
        </w:rPr>
        <w:t>, al Libro 145, Folio 34, finca DDDDDDDD, Tomo 589 del Archivo. Condenando a los demandados a estar y pasar por las declaraciones anteriores. Con imposición de las costas procesales devengadas a la parte demandada.</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 xml:space="preserve">CUARTO.- Los demandados recurrieron dicha sentencia al promover apelación para ante la Audiencia Provincial de Pontevedra, habiendo tramitado su Sección segunda el rollo de alzada número 206/1994 y pronunciado sentencia con fecha 9 de marzo de 1.995, la que en su parte dispositiva declara, Fallamos: Revocando la sentencia apelada, dictada el 6 de octubre de 1.994, por la Sra. Juez de primera Instancia número uno de </w:t>
      </w:r>
      <w:proofErr w:type="spellStart"/>
      <w:r w:rsidRPr="004768D9">
        <w:rPr>
          <w:rFonts w:asciiTheme="minorHAnsi" w:hAnsiTheme="minorHAnsi" w:cs="Arial"/>
          <w:b/>
          <w:color w:val="4F81BD" w:themeColor="accent1"/>
        </w:rPr>
        <w:t>Vilagarcía</w:t>
      </w:r>
      <w:proofErr w:type="spellEnd"/>
      <w:r w:rsidRPr="004768D9">
        <w:rPr>
          <w:rFonts w:asciiTheme="minorHAnsi" w:hAnsiTheme="minorHAnsi" w:cs="Arial"/>
          <w:b/>
          <w:color w:val="4F81BD" w:themeColor="accent1"/>
        </w:rPr>
        <w:t>, en los autos de Juicio de Menor Cuantía número 239/93 de que procede el presente recurso, y desestimando la demanda rectora del procedimiento, con costas de Primera Instancia a la parte actora, y sin hacer pronunciamiento de las de esta alzada.</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 xml:space="preserve">QUINTO.- El Procurador de los Tribunales don S.E.R., en nombre y </w:t>
      </w:r>
      <w:proofErr w:type="spellStart"/>
      <w:r w:rsidRPr="004768D9">
        <w:rPr>
          <w:rFonts w:asciiTheme="minorHAnsi" w:hAnsiTheme="minorHAnsi" w:cs="Arial"/>
          <w:b/>
          <w:color w:val="4F81BD" w:themeColor="accent1"/>
        </w:rPr>
        <w:t>representaciónde</w:t>
      </w:r>
      <w:proofErr w:type="spellEnd"/>
      <w:r w:rsidRPr="004768D9">
        <w:rPr>
          <w:rFonts w:asciiTheme="minorHAnsi" w:hAnsiTheme="minorHAnsi" w:cs="Arial"/>
          <w:b/>
          <w:color w:val="4F81BD" w:themeColor="accent1"/>
        </w:rPr>
        <w:t xml:space="preserve"> doña C.R.C., formalizó ante esta Sala recurso de casación contra la sentencia del grado de apelación, que integró con los siguientes motivos, al amparo del número cuarto del artículo 1692 de la Ley de Enjuiciamiento Civil:</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Uno: Infracción del artículo procesal 533-2.</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Dos: Vulneración del artículo 348, en relación al 394, 659, 661 y 807 del Código Civil.</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Tres, Cuatro y Cinco: Vulneración del artículo 348 del Código Civil.</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Seis: Infracción de los artículos 38 y 40 de la Ley Hipotecaria.</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SEXTO.- La parte recurrida presentó escrito de impugnación de la casación formalizada.</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SÉPTIMO.- La votación y fallo del recurso tuvo lugar el pasado día treinta y uno de marzo del año dos mil.</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lastRenderedPageBreak/>
        <w:t>Ha sido Ponente el Magistrado Excmo. Sr. D. ALFONSO VILLAGÓMEZ RODIL</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bCs/>
          <w:color w:val="4F81BD" w:themeColor="accent1"/>
        </w:rPr>
        <w:t>FUNDAMENTOS DE DERECHO:</w:t>
      </w:r>
      <w:r w:rsidRPr="004768D9">
        <w:rPr>
          <w:rFonts w:asciiTheme="minorHAnsi" w:hAnsiTheme="minorHAnsi" w:cs="Arial"/>
          <w:b/>
          <w:color w:val="4F81BD" w:themeColor="accent1"/>
        </w:rPr>
        <w:t xml:space="preserve"> </w:t>
      </w:r>
    </w:p>
    <w:p w:rsidR="00261853" w:rsidRPr="00126850" w:rsidRDefault="00261853" w:rsidP="004768D9">
      <w:pPr>
        <w:jc w:val="both"/>
        <w:rPr>
          <w:rFonts w:asciiTheme="minorHAnsi" w:hAnsiTheme="minorHAnsi" w:cs="Arial"/>
          <w:b/>
          <w:color w:val="4F81BD" w:themeColor="accent1"/>
          <w:u w:val="single"/>
        </w:rPr>
      </w:pPr>
      <w:r w:rsidRPr="004768D9">
        <w:rPr>
          <w:rFonts w:asciiTheme="minorHAnsi" w:hAnsiTheme="minorHAnsi" w:cs="Arial"/>
          <w:b/>
          <w:color w:val="4F81BD" w:themeColor="accent1"/>
        </w:rPr>
        <w:t xml:space="preserve">PRIMERO.- La demandante del pleito que recurre plantea infracción del artículo 533-2 de la Ley de Enjuiciamiento Civil, al amparo del número cuarto del artículo 1692 de la referida Ley, que no procede, pues conforme a reiterada doctrina jurisprudencial, </w:t>
      </w:r>
      <w:r w:rsidRPr="00126850">
        <w:rPr>
          <w:rFonts w:asciiTheme="minorHAnsi" w:hAnsiTheme="minorHAnsi" w:cs="Arial"/>
          <w:b/>
          <w:color w:val="4F81BD" w:themeColor="accent1"/>
          <w:u w:val="single"/>
        </w:rPr>
        <w:t>su aportación a casación debe de ser por el número tercero del referido precepto (Ss. de 1-3-1991 y 19-11-1993, entre otras).</w:t>
      </w:r>
    </w:p>
    <w:p w:rsidR="00261853" w:rsidRPr="00126850" w:rsidRDefault="00261853" w:rsidP="004768D9">
      <w:pPr>
        <w:jc w:val="both"/>
        <w:rPr>
          <w:rFonts w:asciiTheme="minorHAnsi" w:hAnsiTheme="minorHAnsi" w:cs="Arial"/>
          <w:b/>
          <w:color w:val="4F81BD" w:themeColor="accent1"/>
          <w:u w:val="single"/>
        </w:rPr>
      </w:pPr>
      <w:r w:rsidRPr="00126850">
        <w:rPr>
          <w:rFonts w:asciiTheme="minorHAnsi" w:hAnsiTheme="minorHAnsi" w:cs="Arial"/>
          <w:b/>
          <w:color w:val="4F81BD" w:themeColor="accent1"/>
          <w:u w:val="single"/>
        </w:rPr>
        <w:t xml:space="preserve">No obstante procedemos a dar respuesta </w:t>
      </w:r>
      <w:proofErr w:type="spellStart"/>
      <w:r w:rsidRPr="00126850">
        <w:rPr>
          <w:rFonts w:asciiTheme="minorHAnsi" w:hAnsiTheme="minorHAnsi" w:cs="Arial"/>
          <w:b/>
          <w:color w:val="4F81BD" w:themeColor="accent1"/>
          <w:u w:val="single"/>
        </w:rPr>
        <w:t>casacional</w:t>
      </w:r>
      <w:proofErr w:type="spellEnd"/>
      <w:r w:rsidRPr="00126850">
        <w:rPr>
          <w:rFonts w:asciiTheme="minorHAnsi" w:hAnsiTheme="minorHAnsi" w:cs="Arial"/>
          <w:b/>
          <w:color w:val="4F81BD" w:themeColor="accent1"/>
          <w:u w:val="single"/>
        </w:rPr>
        <w:t xml:space="preserve"> a la argumentación del motivo (primero), que viene a combatir la desestimación de la demanda que decretó el Tribunal de Instancia al haber estimado falta de personalidad de dicha parte actora, con carencia por tanto de legitimación activa necesaria para poder promover el pleito.</w:t>
      </w:r>
    </w:p>
    <w:p w:rsidR="00261853" w:rsidRPr="00126850" w:rsidRDefault="00261853" w:rsidP="004768D9">
      <w:pPr>
        <w:jc w:val="both"/>
        <w:rPr>
          <w:rFonts w:asciiTheme="minorHAnsi" w:hAnsiTheme="minorHAnsi" w:cs="Arial"/>
          <w:b/>
          <w:color w:val="4F81BD" w:themeColor="accent1"/>
          <w:u w:val="single"/>
        </w:rPr>
      </w:pPr>
      <w:r w:rsidRPr="00126850">
        <w:rPr>
          <w:rFonts w:asciiTheme="minorHAnsi" w:hAnsiTheme="minorHAnsi" w:cs="Arial"/>
          <w:b/>
          <w:color w:val="4F81BD" w:themeColor="accent1"/>
          <w:u w:val="single"/>
        </w:rPr>
        <w:t xml:space="preserve">La recurrente actúa para sí y para la comunidad hereditaria de su abuelo don J.M.R.R.A. La situación de </w:t>
      </w:r>
      <w:proofErr w:type="spellStart"/>
      <w:r w:rsidRPr="00126850">
        <w:rPr>
          <w:rFonts w:asciiTheme="minorHAnsi" w:hAnsiTheme="minorHAnsi" w:cs="Arial"/>
          <w:b/>
          <w:color w:val="4F81BD" w:themeColor="accent1"/>
          <w:u w:val="single"/>
        </w:rPr>
        <w:t>yacencia</w:t>
      </w:r>
      <w:proofErr w:type="spellEnd"/>
      <w:r w:rsidRPr="00126850">
        <w:rPr>
          <w:rFonts w:asciiTheme="minorHAnsi" w:hAnsiTheme="minorHAnsi" w:cs="Arial"/>
          <w:b/>
          <w:color w:val="4F81BD" w:themeColor="accent1"/>
          <w:u w:val="single"/>
        </w:rPr>
        <w:t xml:space="preserve"> hereditaria no equivale a herencia vacante y se produce en tanto no se acepte la misma. La herencia yacente está dotada de personalidad jurídica especial como comunidad de intereses, que exige estar incorporada en la misma, por lo que no cabe ser entendida con separación absoluta de las personas llamadas a suceder, ya que los derechos y obligaciones del causante se transmiten desde su fallecimiento (Arts. 657 y 659 del </w:t>
      </w:r>
      <w:proofErr w:type="spellStart"/>
      <w:r w:rsidRPr="00126850">
        <w:rPr>
          <w:rFonts w:asciiTheme="minorHAnsi" w:hAnsiTheme="minorHAnsi" w:cs="Arial"/>
          <w:b/>
          <w:color w:val="4F81BD" w:themeColor="accent1"/>
          <w:u w:val="single"/>
        </w:rPr>
        <w:t>C.Civil</w:t>
      </w:r>
      <w:proofErr w:type="spellEnd"/>
      <w:r w:rsidRPr="00126850">
        <w:rPr>
          <w:rFonts w:asciiTheme="minorHAnsi" w:hAnsiTheme="minorHAnsi" w:cs="Arial"/>
          <w:b/>
          <w:color w:val="4F81BD" w:themeColor="accent1"/>
          <w:u w:val="single"/>
        </w:rPr>
        <w:t xml:space="preserve">). En este caso, al actuar la recurrente para la referida comunidad hereditaria, le correspondía, como requisito acreditativo de su legitimación para demandar, haber demostrado que efectivamente se hallaba integrada en dicha comunidad por haber sido </w:t>
      </w:r>
      <w:proofErr w:type="spellStart"/>
      <w:r w:rsidRPr="00126850">
        <w:rPr>
          <w:rFonts w:asciiTheme="minorHAnsi" w:hAnsiTheme="minorHAnsi" w:cs="Arial"/>
          <w:b/>
          <w:color w:val="4F81BD" w:themeColor="accent1"/>
          <w:u w:val="single"/>
        </w:rPr>
        <w:t>vocada</w:t>
      </w:r>
      <w:proofErr w:type="spellEnd"/>
      <w:r w:rsidRPr="00126850">
        <w:rPr>
          <w:rFonts w:asciiTheme="minorHAnsi" w:hAnsiTheme="minorHAnsi" w:cs="Arial"/>
          <w:b/>
          <w:color w:val="4F81BD" w:themeColor="accent1"/>
          <w:u w:val="single"/>
        </w:rPr>
        <w:t xml:space="preserve"> a la herencia del referido ascendiente, bien por vía testamentaria o intestada, lo que no probó en ningún momento y sólo la relación parental, que resulta insuficiente para ejercitar la acción declarativa, respecto a la finca que se pretende incorporar al caudal hereditario de dicho causante.</w:t>
      </w:r>
    </w:p>
    <w:p w:rsidR="00261853" w:rsidRPr="004768D9" w:rsidRDefault="00261853" w:rsidP="004768D9">
      <w:pPr>
        <w:jc w:val="both"/>
        <w:rPr>
          <w:rFonts w:asciiTheme="minorHAnsi" w:hAnsiTheme="minorHAnsi" w:cs="Arial"/>
          <w:b/>
          <w:color w:val="4F81BD" w:themeColor="accent1"/>
        </w:rPr>
      </w:pPr>
      <w:r w:rsidRPr="00126850">
        <w:rPr>
          <w:rFonts w:asciiTheme="minorHAnsi" w:hAnsiTheme="minorHAnsi" w:cs="Arial"/>
          <w:b/>
          <w:color w:val="4F81BD" w:themeColor="accent1"/>
          <w:u w:val="single"/>
        </w:rPr>
        <w:t>La finalidad de la referida acción, según jurisprudencia reiterada y conocida, es acallar a la parte contraria que se atribuye o discute la titularidad dominical del bien en disputa, ostentando título insuficiente o prefabricado con fraude, por lo que ha de entenderse que quien la ejercita debe ostentar el derecho que reclama, que es fruto de una vinculación directa con la cosa, inmueble en este caso (S. de 10-7-1992), ya actúe para sí o para otros, como aquí sucede, lo que exige que deba de asistirle la legitimación</w:t>
      </w:r>
      <w:r w:rsidRPr="004768D9">
        <w:rPr>
          <w:rFonts w:asciiTheme="minorHAnsi" w:hAnsiTheme="minorHAnsi" w:cs="Arial"/>
          <w:b/>
          <w:color w:val="4F81BD" w:themeColor="accent1"/>
        </w:rPr>
        <w:t xml:space="preserve"> activa previa, conexionada necesariamente a ostentar condición de heredero para poder actuar en beneficio de la herencia yacente.</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 xml:space="preserve">No consta le hubiera sido reconocida la personalidad efectivamente de contrario, ya que a la conciliación que se invoca no asistió el demandado, y en la contestación que </w:t>
      </w:r>
      <w:r w:rsidRPr="004768D9">
        <w:rPr>
          <w:rFonts w:asciiTheme="minorHAnsi" w:hAnsiTheme="minorHAnsi" w:cs="Arial"/>
          <w:b/>
          <w:color w:val="4F81BD" w:themeColor="accent1"/>
        </w:rPr>
        <w:lastRenderedPageBreak/>
        <w:t xml:space="preserve">formuló en el juicio de cognición promovido (número 167/92 del Juzgado de Primera Instancia dos de </w:t>
      </w:r>
      <w:proofErr w:type="spellStart"/>
      <w:r w:rsidRPr="004768D9">
        <w:rPr>
          <w:rFonts w:asciiTheme="minorHAnsi" w:hAnsiTheme="minorHAnsi" w:cs="Arial"/>
          <w:b/>
          <w:color w:val="4F81BD" w:themeColor="accent1"/>
        </w:rPr>
        <w:t>Vilagarcia</w:t>
      </w:r>
      <w:proofErr w:type="spellEnd"/>
      <w:r w:rsidRPr="004768D9">
        <w:rPr>
          <w:rFonts w:asciiTheme="minorHAnsi" w:hAnsiTheme="minorHAnsi" w:cs="Arial"/>
          <w:b/>
          <w:color w:val="4F81BD" w:themeColor="accent1"/>
        </w:rPr>
        <w:t xml:space="preserve"> de </w:t>
      </w:r>
      <w:proofErr w:type="spellStart"/>
      <w:r w:rsidRPr="004768D9">
        <w:rPr>
          <w:rFonts w:asciiTheme="minorHAnsi" w:hAnsiTheme="minorHAnsi" w:cs="Arial"/>
          <w:b/>
          <w:color w:val="4F81BD" w:themeColor="accent1"/>
        </w:rPr>
        <w:t>Arousa</w:t>
      </w:r>
      <w:proofErr w:type="spellEnd"/>
      <w:r w:rsidRPr="004768D9">
        <w:rPr>
          <w:rFonts w:asciiTheme="minorHAnsi" w:hAnsiTheme="minorHAnsi" w:cs="Arial"/>
          <w:b/>
          <w:color w:val="4F81BD" w:themeColor="accent1"/>
        </w:rPr>
        <w:t>, alegó expresamente la excepción de referencia.</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El motivo se desestima.</w:t>
      </w:r>
    </w:p>
    <w:p w:rsidR="00261853" w:rsidRPr="00126850" w:rsidRDefault="00261853" w:rsidP="004768D9">
      <w:pPr>
        <w:jc w:val="both"/>
        <w:rPr>
          <w:rFonts w:asciiTheme="minorHAnsi" w:hAnsiTheme="minorHAnsi" w:cs="Arial"/>
          <w:b/>
          <w:color w:val="4F81BD" w:themeColor="accent1"/>
          <w:highlight w:val="yellow"/>
        </w:rPr>
      </w:pPr>
      <w:r w:rsidRPr="00126850">
        <w:rPr>
          <w:rFonts w:asciiTheme="minorHAnsi" w:hAnsiTheme="minorHAnsi" w:cs="Arial"/>
          <w:b/>
          <w:color w:val="4F81BD" w:themeColor="accent1"/>
          <w:highlight w:val="yellow"/>
        </w:rPr>
        <w:t xml:space="preserve">SEGUNDO.- Al decretarse procedente la falta de legitimación activa de la que recurre, dicha excepción opera como dilatoria, al referirse a </w:t>
      </w:r>
      <w:proofErr w:type="spellStart"/>
      <w:r w:rsidRPr="00126850">
        <w:rPr>
          <w:rFonts w:asciiTheme="minorHAnsi" w:hAnsiTheme="minorHAnsi" w:cs="Arial"/>
          <w:b/>
          <w:color w:val="4F81BD" w:themeColor="accent1"/>
          <w:highlight w:val="yellow"/>
        </w:rPr>
        <w:t>legitimatio</w:t>
      </w:r>
      <w:proofErr w:type="spellEnd"/>
      <w:r w:rsidRPr="00126850">
        <w:rPr>
          <w:rFonts w:asciiTheme="minorHAnsi" w:hAnsiTheme="minorHAnsi" w:cs="Arial"/>
          <w:b/>
          <w:color w:val="4F81BD" w:themeColor="accent1"/>
          <w:highlight w:val="yellow"/>
        </w:rPr>
        <w:t xml:space="preserve"> ad </w:t>
      </w:r>
      <w:proofErr w:type="spellStart"/>
      <w:r w:rsidRPr="00126850">
        <w:rPr>
          <w:rFonts w:asciiTheme="minorHAnsi" w:hAnsiTheme="minorHAnsi" w:cs="Arial"/>
          <w:b/>
          <w:color w:val="4F81BD" w:themeColor="accent1"/>
          <w:highlight w:val="yellow"/>
        </w:rPr>
        <w:t>processum</w:t>
      </w:r>
      <w:proofErr w:type="spellEnd"/>
      <w:r w:rsidRPr="00126850">
        <w:rPr>
          <w:rFonts w:asciiTheme="minorHAnsi" w:hAnsiTheme="minorHAnsi" w:cs="Arial"/>
          <w:b/>
          <w:color w:val="4F81BD" w:themeColor="accent1"/>
          <w:highlight w:val="yellow"/>
        </w:rPr>
        <w:t>, por consistir en la falta de personalidad, al carecer de las cualidades necesarias para comparecer en el pleito y poder actuar como sujeto activo de la relación jurídica procesal (Ss. de 20-11-1991, 18-3-1993 y 21-11-1996).</w:t>
      </w:r>
    </w:p>
    <w:p w:rsidR="00261853" w:rsidRPr="00126850" w:rsidRDefault="00261853" w:rsidP="004768D9">
      <w:pPr>
        <w:jc w:val="both"/>
        <w:rPr>
          <w:rFonts w:asciiTheme="minorHAnsi" w:hAnsiTheme="minorHAnsi" w:cs="Arial"/>
          <w:b/>
          <w:color w:val="4F81BD" w:themeColor="accent1"/>
          <w:highlight w:val="yellow"/>
        </w:rPr>
      </w:pPr>
      <w:r w:rsidRPr="00126850">
        <w:rPr>
          <w:rFonts w:asciiTheme="minorHAnsi" w:hAnsiTheme="minorHAnsi" w:cs="Arial"/>
          <w:b/>
          <w:color w:val="4F81BD" w:themeColor="accent1"/>
          <w:highlight w:val="yellow"/>
        </w:rPr>
        <w:t xml:space="preserve">De este modo, al no cumplirse el referido requisito procesal, se hace innecesario estudiar los motivos siguientes que se refieren a la cuestión de fondo, en cuanto se trata de la procedencia de la acción declarativa que se ejercitó, la que queda </w:t>
      </w:r>
      <w:proofErr w:type="spellStart"/>
      <w:r w:rsidRPr="00126850">
        <w:rPr>
          <w:rFonts w:asciiTheme="minorHAnsi" w:hAnsiTheme="minorHAnsi" w:cs="Arial"/>
          <w:b/>
          <w:color w:val="4F81BD" w:themeColor="accent1"/>
          <w:highlight w:val="yellow"/>
        </w:rPr>
        <w:t>imprejuzgada</w:t>
      </w:r>
      <w:proofErr w:type="spellEnd"/>
      <w:r w:rsidRPr="00126850">
        <w:rPr>
          <w:rFonts w:asciiTheme="minorHAnsi" w:hAnsiTheme="minorHAnsi" w:cs="Arial"/>
          <w:b/>
          <w:color w:val="4F81BD" w:themeColor="accent1"/>
          <w:highlight w:val="yellow"/>
        </w:rPr>
        <w:t>, y por tanto abierta, siendo así innecesarios los razonamientos que, como complementarios de la desestimación decretada, contiene la sentencia recurrida.</w:t>
      </w:r>
    </w:p>
    <w:p w:rsidR="00261853" w:rsidRPr="00126850" w:rsidRDefault="00261853" w:rsidP="004768D9">
      <w:pPr>
        <w:jc w:val="both"/>
        <w:rPr>
          <w:rFonts w:asciiTheme="minorHAnsi" w:hAnsiTheme="minorHAnsi" w:cs="Arial"/>
          <w:b/>
          <w:color w:val="4F81BD" w:themeColor="accent1"/>
          <w:highlight w:val="yellow"/>
        </w:rPr>
      </w:pPr>
      <w:r w:rsidRPr="00126850">
        <w:rPr>
          <w:rFonts w:asciiTheme="minorHAnsi" w:hAnsiTheme="minorHAnsi" w:cs="Arial"/>
          <w:b/>
          <w:color w:val="4F81BD" w:themeColor="accent1"/>
          <w:highlight w:val="yellow"/>
        </w:rPr>
        <w:t>TERCERO.- Si bien conforme al artículo 1715 de la Ley de Enjuiciamiento Civil, al resultar desestimado el recurso, sus costas han de imponerse al litigante que lo promovió, no procede en el presente caso dicha imposición expresa, ni tampoco las costas de las dos instancias, ya que no se ha producido decisión sobre la cuestión sustantiva en debate y, como   excepción, por aplicación extensiva del artículo 24 de la Constitución y 11 de la Ley Orgánica del Poder Judicial (S. de 22-10-1999).</w:t>
      </w:r>
    </w:p>
    <w:p w:rsidR="00261853" w:rsidRPr="00126850" w:rsidRDefault="00261853" w:rsidP="004768D9">
      <w:pPr>
        <w:jc w:val="both"/>
        <w:rPr>
          <w:rFonts w:asciiTheme="minorHAnsi" w:hAnsiTheme="minorHAnsi" w:cs="Arial"/>
          <w:b/>
          <w:color w:val="4F81BD" w:themeColor="accent1"/>
          <w:highlight w:val="yellow"/>
        </w:rPr>
      </w:pPr>
      <w:r w:rsidRPr="00126850">
        <w:rPr>
          <w:rFonts w:asciiTheme="minorHAnsi" w:hAnsiTheme="minorHAnsi" w:cs="Arial"/>
          <w:b/>
          <w:color w:val="4F81BD" w:themeColor="accent1"/>
          <w:highlight w:val="yellow"/>
        </w:rPr>
        <w:t>Por lo expuesto, en nombre del Rey y por la autoridad conferida por el pueblo español.</w:t>
      </w:r>
    </w:p>
    <w:p w:rsidR="00261853" w:rsidRPr="00126850" w:rsidRDefault="00261853" w:rsidP="004768D9">
      <w:pPr>
        <w:jc w:val="both"/>
        <w:rPr>
          <w:rFonts w:asciiTheme="minorHAnsi" w:hAnsiTheme="minorHAnsi" w:cs="Arial"/>
          <w:b/>
          <w:color w:val="4F81BD" w:themeColor="accent1"/>
          <w:highlight w:val="yellow"/>
        </w:rPr>
      </w:pPr>
      <w:r w:rsidRPr="00126850">
        <w:rPr>
          <w:rFonts w:asciiTheme="minorHAnsi" w:hAnsiTheme="minorHAnsi" w:cs="Arial"/>
          <w:b/>
          <w:bCs/>
          <w:color w:val="4F81BD" w:themeColor="accent1"/>
          <w:highlight w:val="yellow"/>
        </w:rPr>
        <w:t>FALLO:</w:t>
      </w:r>
      <w:r w:rsidRPr="00126850">
        <w:rPr>
          <w:rFonts w:asciiTheme="minorHAnsi" w:hAnsiTheme="minorHAnsi" w:cs="Arial"/>
          <w:b/>
          <w:color w:val="4F81BD" w:themeColor="accent1"/>
          <w:highlight w:val="yellow"/>
        </w:rPr>
        <w:t xml:space="preserve"> </w:t>
      </w:r>
    </w:p>
    <w:p w:rsidR="00261853" w:rsidRPr="00126850" w:rsidRDefault="00261853" w:rsidP="004768D9">
      <w:pPr>
        <w:jc w:val="both"/>
        <w:rPr>
          <w:rFonts w:asciiTheme="minorHAnsi" w:hAnsiTheme="minorHAnsi" w:cs="Arial"/>
          <w:b/>
          <w:color w:val="4F81BD" w:themeColor="accent1"/>
          <w:highlight w:val="yellow"/>
        </w:rPr>
      </w:pPr>
      <w:r w:rsidRPr="00126850">
        <w:rPr>
          <w:rFonts w:asciiTheme="minorHAnsi" w:hAnsiTheme="minorHAnsi" w:cs="Arial"/>
          <w:b/>
          <w:color w:val="4F81BD" w:themeColor="accent1"/>
          <w:highlight w:val="yellow"/>
        </w:rPr>
        <w:t>Que debemos de declarar y declaramos no haber lugar al recurso de casación que formalizó doña C.R.C., y en la representación con que actúa, contra la sentencia pronunciada por la Audiencia Provincial de Pontevedra -Sección segunda-, en fecha nueve de marzo de 1.995, en el proceso al que el recurso se refiere.</w:t>
      </w:r>
    </w:p>
    <w:p w:rsidR="00261853" w:rsidRPr="00126850" w:rsidRDefault="00261853" w:rsidP="004768D9">
      <w:pPr>
        <w:jc w:val="both"/>
        <w:rPr>
          <w:rFonts w:asciiTheme="minorHAnsi" w:hAnsiTheme="minorHAnsi" w:cs="Arial"/>
          <w:b/>
          <w:color w:val="4F81BD" w:themeColor="accent1"/>
          <w:highlight w:val="yellow"/>
        </w:rPr>
      </w:pPr>
      <w:r w:rsidRPr="00126850">
        <w:rPr>
          <w:rFonts w:asciiTheme="minorHAnsi" w:hAnsiTheme="minorHAnsi" w:cs="Arial"/>
          <w:b/>
          <w:color w:val="4F81BD" w:themeColor="accent1"/>
          <w:highlight w:val="yellow"/>
        </w:rPr>
        <w:t>No se hace declaración expresa en las costas de esta casación ni respecto a las de las instancias. Se decreta la pérdida del depósito constituido, al que se le dará el destino que legalmente le corresponde.</w:t>
      </w:r>
    </w:p>
    <w:p w:rsidR="00261853" w:rsidRPr="004768D9" w:rsidRDefault="00261853" w:rsidP="004768D9">
      <w:pPr>
        <w:jc w:val="both"/>
        <w:rPr>
          <w:rFonts w:asciiTheme="minorHAnsi" w:hAnsiTheme="minorHAnsi" w:cs="Arial"/>
          <w:b/>
          <w:color w:val="4F81BD" w:themeColor="accent1"/>
        </w:rPr>
      </w:pPr>
      <w:r w:rsidRPr="00126850">
        <w:rPr>
          <w:rFonts w:asciiTheme="minorHAnsi" w:hAnsiTheme="minorHAnsi" w:cs="Arial"/>
          <w:b/>
          <w:color w:val="4F81BD" w:themeColor="accent1"/>
          <w:highlight w:val="yellow"/>
        </w:rPr>
        <w:t>Expídase la correspondiente certificación para su remisión a la expresada Audiencia, con la devolución de los autos y rollo remitidos</w:t>
      </w:r>
      <w:r w:rsidRPr="004768D9">
        <w:rPr>
          <w:rFonts w:asciiTheme="minorHAnsi" w:hAnsiTheme="minorHAnsi" w:cs="Arial"/>
          <w:b/>
          <w:color w:val="4F81BD" w:themeColor="accent1"/>
        </w:rPr>
        <w:t xml:space="preserve"> en su día, interesando acuse de recibo.</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Así por esta nuestra sentencia, que se insertará en la COLECCIÓN LEGISLATIVA pasándose al efecto las copias necesarias, lo pronunciamos, mandamos y firmamos.</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lastRenderedPageBreak/>
        <w:t>Ignacio Sierra Gil de la Cuesta</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 xml:space="preserve">Alfonso </w:t>
      </w:r>
      <w:proofErr w:type="spellStart"/>
      <w:r w:rsidRPr="004768D9">
        <w:rPr>
          <w:rFonts w:asciiTheme="minorHAnsi" w:hAnsiTheme="minorHAnsi" w:cs="Arial"/>
          <w:b/>
          <w:color w:val="4F81BD" w:themeColor="accent1"/>
        </w:rPr>
        <w:t>Villagómez</w:t>
      </w:r>
      <w:proofErr w:type="spellEnd"/>
      <w:r w:rsidRPr="004768D9">
        <w:rPr>
          <w:rFonts w:asciiTheme="minorHAnsi" w:hAnsiTheme="minorHAnsi" w:cs="Arial"/>
          <w:b/>
          <w:color w:val="4F81BD" w:themeColor="accent1"/>
        </w:rPr>
        <w:t xml:space="preserve"> Rodil</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 xml:space="preserve">Jesús </w:t>
      </w:r>
      <w:proofErr w:type="spellStart"/>
      <w:r w:rsidRPr="004768D9">
        <w:rPr>
          <w:rFonts w:asciiTheme="minorHAnsi" w:hAnsiTheme="minorHAnsi" w:cs="Arial"/>
          <w:b/>
          <w:color w:val="4F81BD" w:themeColor="accent1"/>
        </w:rPr>
        <w:t>Corbal</w:t>
      </w:r>
      <w:proofErr w:type="spellEnd"/>
      <w:r w:rsidRPr="004768D9">
        <w:rPr>
          <w:rFonts w:asciiTheme="minorHAnsi" w:hAnsiTheme="minorHAnsi" w:cs="Arial"/>
          <w:b/>
          <w:color w:val="4F81BD" w:themeColor="accent1"/>
        </w:rPr>
        <w:t xml:space="preserve"> Fernández.</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Firmado y rubricado</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color w:val="4F81BD" w:themeColor="accent1"/>
        </w:rPr>
        <w:t xml:space="preserve">PUBLICACIÓN. - Leída y publicada fue la anterior sentencia por el EXCMO. SR. D. Alfonso </w:t>
      </w:r>
      <w:proofErr w:type="spellStart"/>
      <w:r w:rsidRPr="004768D9">
        <w:rPr>
          <w:rFonts w:asciiTheme="minorHAnsi" w:hAnsiTheme="minorHAnsi" w:cs="Arial"/>
          <w:b/>
          <w:color w:val="4F81BD" w:themeColor="accent1"/>
        </w:rPr>
        <w:t>Villagómez</w:t>
      </w:r>
      <w:proofErr w:type="spellEnd"/>
      <w:r w:rsidRPr="004768D9">
        <w:rPr>
          <w:rFonts w:asciiTheme="minorHAnsi" w:hAnsiTheme="minorHAnsi" w:cs="Arial"/>
          <w:b/>
          <w:color w:val="4F81BD" w:themeColor="accent1"/>
        </w:rPr>
        <w:t xml:space="preserve"> Rodil, Ponente que ha sido en el trámite de los presentes autos, estando celebrando Audiencia Pública la Sala Primera del Tribunal Supremo, en el día de hoy; de lo que como Secretario de la misma, certifico.</w:t>
      </w:r>
    </w:p>
    <w:p w:rsidR="00261853" w:rsidRPr="004768D9" w:rsidRDefault="00261853" w:rsidP="004768D9">
      <w:pPr>
        <w:jc w:val="both"/>
        <w:rPr>
          <w:rFonts w:asciiTheme="minorHAnsi" w:hAnsiTheme="minorHAnsi" w:cs="Arial"/>
          <w:b/>
          <w:color w:val="4F81BD" w:themeColor="accent1"/>
        </w:rPr>
      </w:pPr>
      <w:r w:rsidRPr="004768D9">
        <w:rPr>
          <w:rFonts w:asciiTheme="minorHAnsi" w:hAnsiTheme="minorHAnsi" w:cs="Arial"/>
          <w:b/>
          <w:bCs/>
          <w:color w:val="4F81BD" w:themeColor="accent1"/>
        </w:rPr>
        <w:t>VOTO PARTICULAR:</w:t>
      </w:r>
      <w:r w:rsidRPr="004768D9">
        <w:rPr>
          <w:rFonts w:asciiTheme="minorHAnsi" w:hAnsiTheme="minorHAnsi" w:cs="Arial"/>
          <w:b/>
          <w:color w:val="4F81BD" w:themeColor="accent1"/>
        </w:rPr>
        <w:t xml:space="preserve"> </w:t>
      </w:r>
    </w:p>
    <w:p w:rsidR="00261853" w:rsidRPr="004768D9" w:rsidRDefault="00261853" w:rsidP="004768D9">
      <w:pPr>
        <w:jc w:val="both"/>
        <w:rPr>
          <w:rFonts w:asciiTheme="minorHAnsi" w:hAnsiTheme="minorHAnsi" w:cs="Arial"/>
          <w:b/>
          <w:color w:val="4F81BD" w:themeColor="accent1"/>
        </w:rPr>
      </w:pPr>
    </w:p>
    <w:p w:rsidR="00261853" w:rsidRPr="004768D9" w:rsidRDefault="00261853" w:rsidP="004768D9">
      <w:pPr>
        <w:jc w:val="both"/>
        <w:rPr>
          <w:rFonts w:asciiTheme="minorHAnsi" w:hAnsiTheme="minorHAnsi" w:cs="Arial"/>
          <w:b/>
          <w:color w:val="4F81BD" w:themeColor="accent1"/>
        </w:rPr>
      </w:pPr>
    </w:p>
    <w:p w:rsidR="00261853" w:rsidRPr="004768D9" w:rsidRDefault="00261853" w:rsidP="004768D9">
      <w:pPr>
        <w:jc w:val="both"/>
        <w:rPr>
          <w:rFonts w:asciiTheme="minorHAnsi" w:hAnsiTheme="minorHAnsi" w:cs="Arial"/>
          <w:b/>
          <w:color w:val="4F81BD" w:themeColor="accent1"/>
        </w:rPr>
      </w:pPr>
    </w:p>
    <w:p w:rsidR="00261853" w:rsidRPr="004768D9" w:rsidRDefault="00261853" w:rsidP="004768D9">
      <w:pPr>
        <w:jc w:val="both"/>
        <w:rPr>
          <w:rFonts w:asciiTheme="minorHAnsi" w:hAnsiTheme="minorHAnsi" w:cs="Arial"/>
          <w:b/>
          <w:color w:val="4F81BD" w:themeColor="accent1"/>
        </w:rPr>
      </w:pPr>
    </w:p>
    <w:p w:rsidR="00261853" w:rsidRPr="004768D9" w:rsidRDefault="00261853" w:rsidP="004768D9">
      <w:pPr>
        <w:jc w:val="both"/>
        <w:rPr>
          <w:rFonts w:asciiTheme="minorHAnsi" w:hAnsiTheme="minorHAnsi" w:cs="Arial"/>
          <w:b/>
          <w:color w:val="4F81BD" w:themeColor="accent1"/>
        </w:rPr>
      </w:pPr>
    </w:p>
    <w:p w:rsidR="00261853" w:rsidRPr="004768D9" w:rsidRDefault="00261853" w:rsidP="004768D9">
      <w:pPr>
        <w:jc w:val="both"/>
        <w:rPr>
          <w:rFonts w:asciiTheme="minorHAnsi" w:hAnsiTheme="minorHAnsi" w:cs="Arial"/>
          <w:b/>
          <w:color w:val="4F81BD" w:themeColor="accent1"/>
        </w:rPr>
      </w:pPr>
    </w:p>
    <w:p w:rsidR="00261853" w:rsidRPr="004768D9" w:rsidRDefault="00261853" w:rsidP="004768D9">
      <w:pPr>
        <w:jc w:val="both"/>
        <w:rPr>
          <w:rFonts w:asciiTheme="minorHAnsi" w:hAnsiTheme="minorHAnsi" w:cs="Arial"/>
          <w:b/>
          <w:color w:val="4F81BD" w:themeColor="accent1"/>
        </w:rPr>
      </w:pPr>
    </w:p>
    <w:p w:rsidR="00261853" w:rsidRPr="004768D9" w:rsidRDefault="00261853" w:rsidP="004768D9">
      <w:pPr>
        <w:jc w:val="both"/>
        <w:rPr>
          <w:rFonts w:asciiTheme="minorHAnsi" w:hAnsiTheme="minorHAnsi" w:cs="Arial"/>
          <w:b/>
          <w:color w:val="4F81BD" w:themeColor="accent1"/>
        </w:rPr>
      </w:pPr>
    </w:p>
    <w:p w:rsidR="00DE54B5" w:rsidRPr="004768D9" w:rsidRDefault="00DE54B5"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r w:rsidRPr="004768D9">
        <w:rPr>
          <w:rFonts w:asciiTheme="minorHAnsi" w:hAnsiTheme="minorHAnsi" w:cs="Arial"/>
          <w:b/>
          <w:noProof/>
          <w:color w:val="4F81BD" w:themeColor="accent1"/>
        </w:rPr>
        <w:lastRenderedPageBreak/>
        <w:drawing>
          <wp:inline distT="0" distB="0" distL="0" distR="0">
            <wp:extent cx="5400040" cy="3819024"/>
            <wp:effectExtent l="19050" t="0" r="0" b="0"/>
            <wp:docPr id="4" name="Imagen 1" descr="E:\WEB magistratura con LOPD\JPEGs\ABOGADOSOVIE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EB magistratura con LOPD\JPEGs\ABOGADOSOVIEDO.jpg"/>
                    <pic:cNvPicPr>
                      <a:picLocks noChangeAspect="1" noChangeArrowheads="1"/>
                    </pic:cNvPicPr>
                  </pic:nvPicPr>
                  <pic:blipFill>
                    <a:blip r:embed="rId9"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r w:rsidRPr="004768D9">
        <w:rPr>
          <w:rFonts w:asciiTheme="minorHAnsi" w:hAnsiTheme="minorHAnsi" w:cs="Arial"/>
          <w:b/>
          <w:noProof/>
          <w:color w:val="4F81BD" w:themeColor="accent1"/>
        </w:rPr>
        <w:lastRenderedPageBreak/>
        <w:drawing>
          <wp:inline distT="0" distB="0" distL="0" distR="0">
            <wp:extent cx="5400040" cy="3819024"/>
            <wp:effectExtent l="19050" t="0" r="0" b="0"/>
            <wp:docPr id="5" name="Imagen 2" descr="E:\WEB magistratura con LOPD\JPEGs\ABOGADOS-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EB magistratura con LOPD\JPEGs\ABOGADOS-ASTURIAS.jpg"/>
                    <pic:cNvPicPr>
                      <a:picLocks noChangeAspect="1" noChangeArrowheads="1"/>
                    </pic:cNvPicPr>
                  </pic:nvPicPr>
                  <pic:blipFill>
                    <a:blip r:embed="rId10" cstate="print"/>
                    <a:srcRect/>
                    <a:stretch>
                      <a:fillRect/>
                    </a:stretch>
                  </pic:blipFill>
                  <pic:spPr bwMode="auto">
                    <a:xfrm>
                      <a:off x="0" y="0"/>
                      <a:ext cx="5400040" cy="3819024"/>
                    </a:xfrm>
                    <a:prstGeom prst="rect">
                      <a:avLst/>
                    </a:prstGeom>
                    <a:noFill/>
                    <a:ln w="9525">
                      <a:noFill/>
                      <a:miter lim="800000"/>
                      <a:headEnd/>
                      <a:tailEnd/>
                    </a:ln>
                  </pic:spPr>
                </pic:pic>
              </a:graphicData>
            </a:graphic>
          </wp:inline>
        </w:drawing>
      </w: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r w:rsidRPr="004768D9">
        <w:rPr>
          <w:rFonts w:asciiTheme="minorHAnsi" w:hAnsiTheme="minorHAnsi" w:cs="Arial"/>
          <w:b/>
          <w:noProof/>
          <w:color w:val="4F81BD" w:themeColor="accent1"/>
        </w:rPr>
        <w:lastRenderedPageBreak/>
        <w:drawing>
          <wp:inline distT="0" distB="0" distL="0" distR="0">
            <wp:extent cx="5400040" cy="5114089"/>
            <wp:effectExtent l="19050" t="0" r="0" b="0"/>
            <wp:docPr id="6" name="Imagen 3" descr="E:\WEB magistratura con LOPD\JPEGs\ABOGADO-ASTUR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 magistratura con LOPD\JPEGs\ABOGADO-ASTURIAS.jpg"/>
                    <pic:cNvPicPr>
                      <a:picLocks noChangeAspect="1" noChangeArrowheads="1"/>
                    </pic:cNvPicPr>
                  </pic:nvPicPr>
                  <pic:blipFill>
                    <a:blip r:embed="rId11" cstate="print"/>
                    <a:srcRect/>
                    <a:stretch>
                      <a:fillRect/>
                    </a:stretch>
                  </pic:blipFill>
                  <pic:spPr bwMode="auto">
                    <a:xfrm>
                      <a:off x="0" y="0"/>
                      <a:ext cx="5400040" cy="5114089"/>
                    </a:xfrm>
                    <a:prstGeom prst="rect">
                      <a:avLst/>
                    </a:prstGeom>
                    <a:noFill/>
                    <a:ln w="9525">
                      <a:noFill/>
                      <a:miter lim="800000"/>
                      <a:headEnd/>
                      <a:tailEnd/>
                    </a:ln>
                  </pic:spPr>
                </pic:pic>
              </a:graphicData>
            </a:graphic>
          </wp:inline>
        </w:drawing>
      </w: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p w:rsidR="008C759A" w:rsidRPr="004768D9" w:rsidRDefault="008C759A" w:rsidP="004768D9">
      <w:pPr>
        <w:jc w:val="both"/>
        <w:rPr>
          <w:rFonts w:asciiTheme="minorHAnsi" w:hAnsiTheme="minorHAnsi" w:cs="Arial"/>
          <w:b/>
          <w:color w:val="4F81BD" w:themeColor="accent1"/>
        </w:rPr>
      </w:pPr>
    </w:p>
    <w:sectPr w:rsidR="008C759A" w:rsidRPr="004768D9" w:rsidSect="003D1CE9">
      <w:headerReference w:type="even" r:id="rId12"/>
      <w:headerReference w:type="default" r:id="rId13"/>
      <w:footerReference w:type="even" r:id="rId14"/>
      <w:footerReference w:type="default" r:id="rId15"/>
      <w:headerReference w:type="first" r:id="rId1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CAE" w:rsidRDefault="00876CAE">
      <w:r>
        <w:separator/>
      </w:r>
    </w:p>
  </w:endnote>
  <w:endnote w:type="continuationSeparator" w:id="0">
    <w:p w:rsidR="00876CAE" w:rsidRDefault="00876C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5647A1"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end"/>
    </w:r>
  </w:p>
  <w:p w:rsidR="008343D7" w:rsidRDefault="008343D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5647A1" w:rsidP="00E803DC">
    <w:pPr>
      <w:pStyle w:val="Piedepgina"/>
      <w:framePr w:wrap="around" w:vAnchor="text" w:hAnchor="margin" w:xAlign="center" w:y="1"/>
      <w:rPr>
        <w:rStyle w:val="Nmerodepgina"/>
      </w:rPr>
    </w:pPr>
    <w:r>
      <w:rPr>
        <w:rStyle w:val="Nmerodepgina"/>
      </w:rPr>
      <w:fldChar w:fldCharType="begin"/>
    </w:r>
    <w:r w:rsidR="008343D7">
      <w:rPr>
        <w:rStyle w:val="Nmerodepgina"/>
      </w:rPr>
      <w:instrText xml:space="preserve">PAGE  </w:instrText>
    </w:r>
    <w:r>
      <w:rPr>
        <w:rStyle w:val="Nmerodepgina"/>
      </w:rPr>
      <w:fldChar w:fldCharType="separate"/>
    </w:r>
    <w:r w:rsidR="00126850">
      <w:rPr>
        <w:rStyle w:val="Nmerodepgina"/>
        <w:noProof/>
      </w:rPr>
      <w:t>10</w:t>
    </w:r>
    <w:r>
      <w:rPr>
        <w:rStyle w:val="Nmerodepgina"/>
      </w:rPr>
      <w:fldChar w:fldCharType="end"/>
    </w:r>
  </w:p>
  <w:p w:rsidR="008343D7" w:rsidRDefault="008343D7" w:rsidP="00250B2A">
    <w:pPr>
      <w:pStyle w:val="Piedepgina"/>
      <w:tabs>
        <w:tab w:val="clear" w:pos="8504"/>
        <w:tab w:val="left" w:pos="4956"/>
        <w:tab w:val="left" w:pos="5664"/>
      </w:tabs>
    </w:pPr>
  </w:p>
  <w:p w:rsidR="00E00E6C" w:rsidRDefault="00E00E6C" w:rsidP="00250B2A">
    <w:pPr>
      <w:pStyle w:val="Piedepgina"/>
      <w:tabs>
        <w:tab w:val="clear" w:pos="8504"/>
        <w:tab w:val="left" w:pos="4956"/>
        <w:tab w:val="left" w:pos="5664"/>
      </w:tabs>
      <w:rPr>
        <w:rFonts w:ascii="Arial" w:hAnsi="Arial" w:cs="Arial"/>
        <w:sz w:val="16"/>
        <w:szCs w:val="16"/>
      </w:rPr>
    </w:pPr>
  </w:p>
  <w:p w:rsidR="007B25B4" w:rsidRDefault="007B25B4" w:rsidP="007B25B4">
    <w:pPr>
      <w:jc w:val="both"/>
      <w:rPr>
        <w:rFonts w:ascii="Arial" w:hAnsi="Arial" w:cs="Arial"/>
        <w:sz w:val="16"/>
        <w:szCs w:val="16"/>
      </w:rPr>
    </w:pPr>
    <w:r w:rsidRPr="007B25B4">
      <w:rPr>
        <w:rFonts w:ascii="Arial" w:hAnsi="Arial" w:cs="Arial"/>
        <w:b/>
        <w:sz w:val="16"/>
        <w:szCs w:val="16"/>
      </w:rPr>
      <w:t>CLÁUSULA INFORMATIVA:</w:t>
    </w:r>
    <w:r w:rsidRPr="007B25B4">
      <w:rPr>
        <w:rFonts w:ascii="Arial" w:hAnsi="Arial" w:cs="Arial"/>
        <w:sz w:val="16"/>
        <w:szCs w:val="16"/>
      </w:rPr>
      <w:t xml:space="preserve"> El contenido de este documento tiene carácter confidencial, privado, pertenece al ámbito del secreto profesional, y </w:t>
    </w:r>
    <w:r w:rsidR="00D032EE">
      <w:rPr>
        <w:rFonts w:ascii="Arial" w:hAnsi="Arial" w:cs="Arial"/>
        <w:sz w:val="16"/>
        <w:szCs w:val="16"/>
      </w:rPr>
      <w:t>v</w:t>
    </w:r>
    <w:r w:rsidRPr="007B25B4">
      <w:rPr>
        <w:rFonts w:ascii="Arial" w:hAnsi="Arial" w:cs="Arial"/>
        <w:sz w:val="16"/>
        <w:szCs w:val="16"/>
      </w:rPr>
      <w:t xml:space="preserve">a dirigido a su destinatario. No se destinarán estos datos a otros fines que no sean recibir comunicaciones comerciales por parte de esta  empresa, sobre nuestros servicios y productos, y no se entregarán a terceras personas conforme a </w:t>
    </w:r>
    <w:smartTag w:uri="urn:schemas-microsoft-com:office:smarttags" w:element="PersonName">
      <w:smartTagPr>
        <w:attr w:name="ProductID" w:val="la LOPD"/>
      </w:smartTagPr>
      <w:r w:rsidRPr="007B25B4">
        <w:rPr>
          <w:rFonts w:ascii="Arial" w:hAnsi="Arial" w:cs="Arial"/>
          <w:sz w:val="16"/>
          <w:szCs w:val="16"/>
        </w:rPr>
        <w:t>la LOPD</w:t>
      </w:r>
    </w:smartTag>
    <w:r w:rsidRPr="007B25B4">
      <w:rPr>
        <w:rFonts w:ascii="Arial" w:hAnsi="Arial" w:cs="Arial"/>
        <w:sz w:val="16"/>
        <w:szCs w:val="16"/>
      </w:rPr>
      <w:t xml:space="preserve"> 15/1999, de 13 de diciembre. Si usted no desea seguir recibiendo nuestras comunicaciones, o no es el destinatario indicado, debe efectuar notificación en tal sentido en la dirección de fax 984 081 875 y destruya el mensaje sin quedarse copia alguna, ni distribuirlo o revelar su contenido.  </w:t>
    </w:r>
  </w:p>
  <w:p w:rsidR="00F57933" w:rsidRPr="007B25B4" w:rsidRDefault="00F57933" w:rsidP="007B25B4">
    <w:pPr>
      <w:jc w:val="both"/>
      <w:rPr>
        <w:rFonts w:ascii="Arial" w:hAnsi="Arial" w:cs="Arial"/>
        <w:sz w:val="16"/>
        <w:szCs w:val="16"/>
      </w:rPr>
    </w:pPr>
  </w:p>
  <w:p w:rsidR="00F57933" w:rsidRDefault="00F57933" w:rsidP="00F57933">
    <w:pPr>
      <w:pStyle w:val="Piedepgina"/>
      <w:jc w:val="center"/>
      <w:rPr>
        <w:rFonts w:ascii="Arial" w:hAnsi="Arial" w:cs="Arial"/>
        <w:sz w:val="16"/>
        <w:szCs w:val="16"/>
      </w:rPr>
    </w:pPr>
    <w:r>
      <w:rPr>
        <w:rFonts w:ascii="Arial" w:hAnsi="Arial" w:cs="Arial"/>
        <w:sz w:val="16"/>
        <w:szCs w:val="16"/>
      </w:rPr>
      <w:t>Campoamor 9  2º        33001  OVIEDO</w:t>
    </w:r>
  </w:p>
  <w:p w:rsidR="006B0457"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F57933" w:rsidRPr="00741184" w:rsidRDefault="00F57933" w:rsidP="00F57933">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F57933" w:rsidRPr="00741184" w:rsidRDefault="00C900E0" w:rsidP="00F57933">
    <w:pPr>
      <w:pStyle w:val="Piedepgina"/>
      <w:jc w:val="center"/>
      <w:rPr>
        <w:rFonts w:ascii="Arial" w:hAnsi="Arial" w:cs="Arial"/>
        <w:sz w:val="16"/>
        <w:szCs w:val="16"/>
      </w:rPr>
    </w:pPr>
    <w:r>
      <w:rPr>
        <w:rFonts w:ascii="Arial" w:hAnsi="Arial" w:cs="Arial"/>
        <w:sz w:val="16"/>
        <w:szCs w:val="16"/>
      </w:rPr>
      <w:t>www.alfredogarcialopez</w:t>
    </w:r>
    <w:r w:rsidR="00F57933" w:rsidRPr="00741184">
      <w:rPr>
        <w:rFonts w:ascii="Arial" w:hAnsi="Arial" w:cs="Arial"/>
        <w:sz w:val="16"/>
        <w:szCs w:val="16"/>
      </w:rPr>
      <w:t>.es</w:t>
    </w:r>
    <w:r w:rsidR="001B7964">
      <w:rPr>
        <w:rFonts w:ascii="Arial" w:hAnsi="Arial" w:cs="Arial"/>
        <w:sz w:val="16"/>
        <w:szCs w:val="16"/>
      </w:rPr>
      <w:t>/com</w:t>
    </w:r>
  </w:p>
  <w:p w:rsidR="008343D7" w:rsidRPr="00741184" w:rsidRDefault="00F57933" w:rsidP="00741184">
    <w:pPr>
      <w:pStyle w:val="Piedepgina"/>
      <w:jc w:val="center"/>
      <w:rPr>
        <w:rFonts w:ascii="Arial" w:hAnsi="Arial" w:cs="Arial"/>
        <w:sz w:val="16"/>
        <w:szCs w:val="16"/>
      </w:rPr>
    </w:pP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CAE" w:rsidRDefault="00876CAE">
      <w:r>
        <w:separator/>
      </w:r>
    </w:p>
  </w:footnote>
  <w:footnote w:type="continuationSeparator" w:id="0">
    <w:p w:rsidR="00876CAE" w:rsidRDefault="00876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5647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4"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D7" w:rsidRDefault="005647A1" w:rsidP="00477745">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5"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C900E0" w:rsidRDefault="001253AB" w:rsidP="00841DA9">
    <w:pPr>
      <w:pStyle w:val="Encabezado"/>
      <w:jc w:val="center"/>
    </w:pPr>
    <w:r>
      <w:rPr>
        <w:noProof/>
      </w:rPr>
      <w:drawing>
        <wp:inline distT="0" distB="0" distL="0" distR="0">
          <wp:extent cx="1028700" cy="9620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28700" cy="962025"/>
                  </a:xfrm>
                  <a:prstGeom prst="rect">
                    <a:avLst/>
                  </a:prstGeom>
                  <a:noFill/>
                  <a:ln w="9525">
                    <a:noFill/>
                    <a:miter lim="800000"/>
                    <a:headEnd/>
                    <a:tailEnd/>
                  </a:ln>
                </pic:spPr>
              </pic:pic>
            </a:graphicData>
          </a:graphic>
        </wp:inline>
      </w:drawing>
    </w:r>
  </w:p>
  <w:p w:rsidR="00841DA9" w:rsidRDefault="00841DA9" w:rsidP="00841DA9">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DA9" w:rsidRDefault="005647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1383"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B3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7164690"/>
    <w:multiLevelType w:val="hybridMultilevel"/>
    <w:tmpl w:val="AD74B0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D7106"/>
    <w:rsid w:val="00000ABC"/>
    <w:rsid w:val="00005799"/>
    <w:rsid w:val="00042584"/>
    <w:rsid w:val="000B2EBE"/>
    <w:rsid w:val="000C4953"/>
    <w:rsid w:val="00103044"/>
    <w:rsid w:val="00110B0B"/>
    <w:rsid w:val="00124A8F"/>
    <w:rsid w:val="001253AB"/>
    <w:rsid w:val="00126850"/>
    <w:rsid w:val="00165508"/>
    <w:rsid w:val="001765E7"/>
    <w:rsid w:val="001969A3"/>
    <w:rsid w:val="001A63ED"/>
    <w:rsid w:val="001B7964"/>
    <w:rsid w:val="001D5340"/>
    <w:rsid w:val="001D7106"/>
    <w:rsid w:val="00250B2A"/>
    <w:rsid w:val="00261758"/>
    <w:rsid w:val="00261853"/>
    <w:rsid w:val="002A2EE4"/>
    <w:rsid w:val="002A67D5"/>
    <w:rsid w:val="00332F1F"/>
    <w:rsid w:val="00335AFE"/>
    <w:rsid w:val="00356029"/>
    <w:rsid w:val="0036668D"/>
    <w:rsid w:val="003B2E6A"/>
    <w:rsid w:val="003B5346"/>
    <w:rsid w:val="003D1CE9"/>
    <w:rsid w:val="003E7310"/>
    <w:rsid w:val="003F6D3F"/>
    <w:rsid w:val="004069A0"/>
    <w:rsid w:val="0044211B"/>
    <w:rsid w:val="00447B6D"/>
    <w:rsid w:val="00464DB2"/>
    <w:rsid w:val="004768D9"/>
    <w:rsid w:val="00477745"/>
    <w:rsid w:val="0048268F"/>
    <w:rsid w:val="0048734A"/>
    <w:rsid w:val="004C18EF"/>
    <w:rsid w:val="00550443"/>
    <w:rsid w:val="00550F54"/>
    <w:rsid w:val="005647A1"/>
    <w:rsid w:val="00573B2A"/>
    <w:rsid w:val="005A61FD"/>
    <w:rsid w:val="005B4016"/>
    <w:rsid w:val="00600850"/>
    <w:rsid w:val="00636FBD"/>
    <w:rsid w:val="006949F3"/>
    <w:rsid w:val="006B0457"/>
    <w:rsid w:val="0072781A"/>
    <w:rsid w:val="00741184"/>
    <w:rsid w:val="007419EB"/>
    <w:rsid w:val="007B25B4"/>
    <w:rsid w:val="007C312B"/>
    <w:rsid w:val="007E12C7"/>
    <w:rsid w:val="00831D18"/>
    <w:rsid w:val="008343D7"/>
    <w:rsid w:val="00841DA9"/>
    <w:rsid w:val="0084671A"/>
    <w:rsid w:val="008574CE"/>
    <w:rsid w:val="00876CAE"/>
    <w:rsid w:val="00890667"/>
    <w:rsid w:val="008C759A"/>
    <w:rsid w:val="008E58A9"/>
    <w:rsid w:val="008F4096"/>
    <w:rsid w:val="00911FEA"/>
    <w:rsid w:val="00936906"/>
    <w:rsid w:val="009C6D7B"/>
    <w:rsid w:val="009C7527"/>
    <w:rsid w:val="00A96FFE"/>
    <w:rsid w:val="00AA6441"/>
    <w:rsid w:val="00AF0E4C"/>
    <w:rsid w:val="00B61D15"/>
    <w:rsid w:val="00B8303C"/>
    <w:rsid w:val="00B965F3"/>
    <w:rsid w:val="00BB35CF"/>
    <w:rsid w:val="00BC65E7"/>
    <w:rsid w:val="00BF0B48"/>
    <w:rsid w:val="00C252B2"/>
    <w:rsid w:val="00C30A93"/>
    <w:rsid w:val="00C3550F"/>
    <w:rsid w:val="00C65388"/>
    <w:rsid w:val="00C900E0"/>
    <w:rsid w:val="00CA7482"/>
    <w:rsid w:val="00CD0F80"/>
    <w:rsid w:val="00CD5E8A"/>
    <w:rsid w:val="00CF4117"/>
    <w:rsid w:val="00D032EE"/>
    <w:rsid w:val="00D13CFA"/>
    <w:rsid w:val="00D20FA5"/>
    <w:rsid w:val="00D44DD9"/>
    <w:rsid w:val="00D60A2F"/>
    <w:rsid w:val="00D802E4"/>
    <w:rsid w:val="00D83636"/>
    <w:rsid w:val="00DA5CEF"/>
    <w:rsid w:val="00DE54B5"/>
    <w:rsid w:val="00DF2C68"/>
    <w:rsid w:val="00DF3367"/>
    <w:rsid w:val="00DF6E17"/>
    <w:rsid w:val="00E00E6C"/>
    <w:rsid w:val="00E116DF"/>
    <w:rsid w:val="00E54C0E"/>
    <w:rsid w:val="00E779BB"/>
    <w:rsid w:val="00E803DC"/>
    <w:rsid w:val="00EB32D4"/>
    <w:rsid w:val="00EB614B"/>
    <w:rsid w:val="00EC65E3"/>
    <w:rsid w:val="00EC70E5"/>
    <w:rsid w:val="00F50A25"/>
    <w:rsid w:val="00F57933"/>
    <w:rsid w:val="00FB7FAE"/>
    <w:rsid w:val="00FC20E0"/>
    <w:rsid w:val="00FC62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5E8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paragraph" w:styleId="Textoindependiente">
    <w:name w:val="Body Text"/>
    <w:basedOn w:val="Normal"/>
    <w:link w:val="TextoindependienteCar"/>
    <w:uiPriority w:val="99"/>
    <w:rsid w:val="001A63ED"/>
    <w:pPr>
      <w:jc w:val="both"/>
    </w:pPr>
    <w:rPr>
      <w:rFonts w:ascii="Century Gothic" w:hAnsi="Century Gothic" w:cs="Century Gothic"/>
    </w:rPr>
  </w:style>
  <w:style w:type="character" w:customStyle="1" w:styleId="TextoindependienteCar">
    <w:name w:val="Texto independiente Car"/>
    <w:basedOn w:val="Fuentedeprrafopredeter"/>
    <w:link w:val="Textoindependiente"/>
    <w:uiPriority w:val="99"/>
    <w:rsid w:val="001A63ED"/>
    <w:rPr>
      <w:rFonts w:ascii="Century Gothic" w:hAnsi="Century Gothic" w:cs="Century Gothic"/>
      <w:sz w:val="24"/>
      <w:szCs w:val="24"/>
    </w:rPr>
  </w:style>
  <w:style w:type="paragraph" w:styleId="Textodebloque">
    <w:name w:val="Block Text"/>
    <w:basedOn w:val="Normal"/>
    <w:uiPriority w:val="99"/>
    <w:rsid w:val="001A63ED"/>
    <w:pPr>
      <w:autoSpaceDE w:val="0"/>
      <w:autoSpaceDN w:val="0"/>
      <w:adjustRightInd w:val="0"/>
      <w:ind w:left="195" w:right="195"/>
      <w:jc w:val="both"/>
    </w:pPr>
    <w:rPr>
      <w:rFonts w:ascii="Century Gothic" w:hAnsi="Century Gothic" w:cs="Century Gothic"/>
      <w:sz w:val="22"/>
      <w:szCs w:val="22"/>
    </w:rPr>
  </w:style>
  <w:style w:type="paragraph" w:styleId="Textoindependiente2">
    <w:name w:val="Body Text 2"/>
    <w:basedOn w:val="Normal"/>
    <w:link w:val="Textoindependiente2Car"/>
    <w:uiPriority w:val="99"/>
    <w:rsid w:val="001A63ED"/>
    <w:pPr>
      <w:autoSpaceDE w:val="0"/>
      <w:autoSpaceDN w:val="0"/>
      <w:adjustRightInd w:val="0"/>
      <w:ind w:right="195"/>
      <w:jc w:val="both"/>
    </w:pPr>
    <w:rPr>
      <w:rFonts w:ascii="Arial" w:hAnsi="Arial" w:cs="Arial"/>
      <w:sz w:val="20"/>
      <w:szCs w:val="20"/>
    </w:rPr>
  </w:style>
  <w:style w:type="character" w:customStyle="1" w:styleId="Textoindependiente2Car">
    <w:name w:val="Texto independiente 2 Car"/>
    <w:basedOn w:val="Fuentedeprrafopredeter"/>
    <w:link w:val="Textoindependiente2"/>
    <w:uiPriority w:val="99"/>
    <w:rsid w:val="001A63ED"/>
    <w:rPr>
      <w:rFonts w:ascii="Arial" w:hAnsi="Arial" w:cs="Arial"/>
    </w:rPr>
  </w:style>
</w:styles>
</file>

<file path=word/webSettings.xml><?xml version="1.0" encoding="utf-8"?>
<w:webSettings xmlns:r="http://schemas.openxmlformats.org/officeDocument/2006/relationships" xmlns:w="http://schemas.openxmlformats.org/wordprocessingml/2006/main">
  <w:divs>
    <w:div w:id="25062655">
      <w:bodyDiv w:val="1"/>
      <w:marLeft w:val="0"/>
      <w:marRight w:val="0"/>
      <w:marTop w:val="0"/>
      <w:marBottom w:val="0"/>
      <w:divBdr>
        <w:top w:val="none" w:sz="0" w:space="0" w:color="auto"/>
        <w:left w:val="none" w:sz="0" w:space="0" w:color="auto"/>
        <w:bottom w:val="none" w:sz="0" w:space="0" w:color="auto"/>
        <w:right w:val="none" w:sz="0" w:space="0" w:color="auto"/>
      </w:divBdr>
      <w:divsChild>
        <w:div w:id="28997183">
          <w:marLeft w:val="0"/>
          <w:marRight w:val="0"/>
          <w:marTop w:val="360"/>
          <w:marBottom w:val="0"/>
          <w:divBdr>
            <w:top w:val="single" w:sz="6" w:space="0" w:color="CAC7C7"/>
            <w:left w:val="single" w:sz="6" w:space="0" w:color="CAC7C7"/>
            <w:bottom w:val="single" w:sz="6" w:space="0" w:color="CAC7C7"/>
            <w:right w:val="single" w:sz="6" w:space="0" w:color="CAC7C7"/>
          </w:divBdr>
          <w:divsChild>
            <w:div w:id="1293093085">
              <w:marLeft w:val="0"/>
              <w:marRight w:val="0"/>
              <w:marTop w:val="0"/>
              <w:marBottom w:val="0"/>
              <w:divBdr>
                <w:top w:val="none" w:sz="0" w:space="0" w:color="auto"/>
                <w:left w:val="none" w:sz="0" w:space="0" w:color="auto"/>
                <w:bottom w:val="none" w:sz="0" w:space="0" w:color="auto"/>
                <w:right w:val="none" w:sz="0" w:space="0" w:color="auto"/>
              </w:divBdr>
              <w:divsChild>
                <w:div w:id="139758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7392">
      <w:bodyDiv w:val="1"/>
      <w:marLeft w:val="0"/>
      <w:marRight w:val="0"/>
      <w:marTop w:val="0"/>
      <w:marBottom w:val="0"/>
      <w:divBdr>
        <w:top w:val="none" w:sz="0" w:space="0" w:color="auto"/>
        <w:left w:val="none" w:sz="0" w:space="0" w:color="auto"/>
        <w:bottom w:val="none" w:sz="0" w:space="0" w:color="auto"/>
        <w:right w:val="none" w:sz="0" w:space="0" w:color="auto"/>
      </w:divBdr>
      <w:divsChild>
        <w:div w:id="476269010">
          <w:marLeft w:val="0"/>
          <w:marRight w:val="0"/>
          <w:marTop w:val="0"/>
          <w:marBottom w:val="0"/>
          <w:divBdr>
            <w:top w:val="none" w:sz="0" w:space="0" w:color="auto"/>
            <w:left w:val="none" w:sz="0" w:space="0" w:color="auto"/>
            <w:bottom w:val="none" w:sz="0" w:space="0" w:color="auto"/>
            <w:right w:val="none" w:sz="0" w:space="0" w:color="auto"/>
          </w:divBdr>
          <w:divsChild>
            <w:div w:id="686833558">
              <w:marLeft w:val="0"/>
              <w:marRight w:val="0"/>
              <w:marTop w:val="0"/>
              <w:marBottom w:val="0"/>
              <w:divBdr>
                <w:top w:val="none" w:sz="0" w:space="0" w:color="auto"/>
                <w:left w:val="none" w:sz="0" w:space="0" w:color="auto"/>
                <w:bottom w:val="none" w:sz="0" w:space="0" w:color="auto"/>
                <w:right w:val="none" w:sz="0" w:space="0" w:color="auto"/>
              </w:divBdr>
            </w:div>
            <w:div w:id="800810068">
              <w:marLeft w:val="0"/>
              <w:marRight w:val="0"/>
              <w:marTop w:val="0"/>
              <w:marBottom w:val="0"/>
              <w:divBdr>
                <w:top w:val="none" w:sz="0" w:space="0" w:color="auto"/>
                <w:left w:val="none" w:sz="0" w:space="0" w:color="auto"/>
                <w:bottom w:val="none" w:sz="0" w:space="0" w:color="auto"/>
                <w:right w:val="none" w:sz="0" w:space="0" w:color="auto"/>
              </w:divBdr>
            </w:div>
            <w:div w:id="2125494625">
              <w:marLeft w:val="0"/>
              <w:marRight w:val="0"/>
              <w:marTop w:val="0"/>
              <w:marBottom w:val="0"/>
              <w:divBdr>
                <w:top w:val="none" w:sz="0" w:space="0" w:color="auto"/>
                <w:left w:val="none" w:sz="0" w:space="0" w:color="auto"/>
                <w:bottom w:val="none" w:sz="0" w:space="0" w:color="auto"/>
                <w:right w:val="none" w:sz="0" w:space="0" w:color="auto"/>
              </w:divBdr>
            </w:div>
          </w:divsChild>
        </w:div>
        <w:div w:id="1844931176">
          <w:marLeft w:val="0"/>
          <w:marRight w:val="0"/>
          <w:marTop w:val="0"/>
          <w:marBottom w:val="0"/>
          <w:divBdr>
            <w:top w:val="none" w:sz="0" w:space="0" w:color="auto"/>
            <w:left w:val="none" w:sz="0" w:space="0" w:color="auto"/>
            <w:bottom w:val="none" w:sz="0" w:space="0" w:color="auto"/>
            <w:right w:val="none" w:sz="0" w:space="0" w:color="auto"/>
          </w:divBdr>
          <w:divsChild>
            <w:div w:id="1014499204">
              <w:marLeft w:val="0"/>
              <w:marRight w:val="0"/>
              <w:marTop w:val="0"/>
              <w:marBottom w:val="0"/>
              <w:divBdr>
                <w:top w:val="none" w:sz="0" w:space="0" w:color="auto"/>
                <w:left w:val="none" w:sz="0" w:space="0" w:color="auto"/>
                <w:bottom w:val="none" w:sz="0" w:space="0" w:color="auto"/>
                <w:right w:val="none" w:sz="0" w:space="0" w:color="auto"/>
              </w:divBdr>
              <w:divsChild>
                <w:div w:id="1667848">
                  <w:marLeft w:val="0"/>
                  <w:marRight w:val="0"/>
                  <w:marTop w:val="0"/>
                  <w:marBottom w:val="0"/>
                  <w:divBdr>
                    <w:top w:val="none" w:sz="0" w:space="0" w:color="auto"/>
                    <w:left w:val="none" w:sz="0" w:space="0" w:color="auto"/>
                    <w:bottom w:val="none" w:sz="0" w:space="0" w:color="auto"/>
                    <w:right w:val="none" w:sz="0" w:space="0" w:color="auto"/>
                  </w:divBdr>
                </w:div>
                <w:div w:id="38747355">
                  <w:marLeft w:val="0"/>
                  <w:marRight w:val="0"/>
                  <w:marTop w:val="0"/>
                  <w:marBottom w:val="0"/>
                  <w:divBdr>
                    <w:top w:val="none" w:sz="0" w:space="0" w:color="auto"/>
                    <w:left w:val="none" w:sz="0" w:space="0" w:color="auto"/>
                    <w:bottom w:val="none" w:sz="0" w:space="0" w:color="auto"/>
                    <w:right w:val="none" w:sz="0" w:space="0" w:color="auto"/>
                  </w:divBdr>
                </w:div>
                <w:div w:id="74282031">
                  <w:marLeft w:val="0"/>
                  <w:marRight w:val="0"/>
                  <w:marTop w:val="0"/>
                  <w:marBottom w:val="0"/>
                  <w:divBdr>
                    <w:top w:val="none" w:sz="0" w:space="0" w:color="auto"/>
                    <w:left w:val="none" w:sz="0" w:space="0" w:color="auto"/>
                    <w:bottom w:val="none" w:sz="0" w:space="0" w:color="auto"/>
                    <w:right w:val="none" w:sz="0" w:space="0" w:color="auto"/>
                  </w:divBdr>
                </w:div>
                <w:div w:id="88744426">
                  <w:marLeft w:val="0"/>
                  <w:marRight w:val="0"/>
                  <w:marTop w:val="0"/>
                  <w:marBottom w:val="0"/>
                  <w:divBdr>
                    <w:top w:val="none" w:sz="0" w:space="0" w:color="auto"/>
                    <w:left w:val="none" w:sz="0" w:space="0" w:color="auto"/>
                    <w:bottom w:val="none" w:sz="0" w:space="0" w:color="auto"/>
                    <w:right w:val="none" w:sz="0" w:space="0" w:color="auto"/>
                  </w:divBdr>
                </w:div>
                <w:div w:id="109864694">
                  <w:marLeft w:val="0"/>
                  <w:marRight w:val="0"/>
                  <w:marTop w:val="0"/>
                  <w:marBottom w:val="0"/>
                  <w:divBdr>
                    <w:top w:val="none" w:sz="0" w:space="0" w:color="auto"/>
                    <w:left w:val="none" w:sz="0" w:space="0" w:color="auto"/>
                    <w:bottom w:val="none" w:sz="0" w:space="0" w:color="auto"/>
                    <w:right w:val="none" w:sz="0" w:space="0" w:color="auto"/>
                  </w:divBdr>
                </w:div>
                <w:div w:id="113839395">
                  <w:marLeft w:val="0"/>
                  <w:marRight w:val="0"/>
                  <w:marTop w:val="0"/>
                  <w:marBottom w:val="0"/>
                  <w:divBdr>
                    <w:top w:val="none" w:sz="0" w:space="0" w:color="auto"/>
                    <w:left w:val="none" w:sz="0" w:space="0" w:color="auto"/>
                    <w:bottom w:val="none" w:sz="0" w:space="0" w:color="auto"/>
                    <w:right w:val="none" w:sz="0" w:space="0" w:color="auto"/>
                  </w:divBdr>
                </w:div>
                <w:div w:id="120811034">
                  <w:marLeft w:val="0"/>
                  <w:marRight w:val="0"/>
                  <w:marTop w:val="0"/>
                  <w:marBottom w:val="0"/>
                  <w:divBdr>
                    <w:top w:val="none" w:sz="0" w:space="0" w:color="auto"/>
                    <w:left w:val="none" w:sz="0" w:space="0" w:color="auto"/>
                    <w:bottom w:val="none" w:sz="0" w:space="0" w:color="auto"/>
                    <w:right w:val="none" w:sz="0" w:space="0" w:color="auto"/>
                  </w:divBdr>
                </w:div>
                <w:div w:id="133762917">
                  <w:marLeft w:val="0"/>
                  <w:marRight w:val="0"/>
                  <w:marTop w:val="0"/>
                  <w:marBottom w:val="0"/>
                  <w:divBdr>
                    <w:top w:val="none" w:sz="0" w:space="0" w:color="auto"/>
                    <w:left w:val="none" w:sz="0" w:space="0" w:color="auto"/>
                    <w:bottom w:val="none" w:sz="0" w:space="0" w:color="auto"/>
                    <w:right w:val="none" w:sz="0" w:space="0" w:color="auto"/>
                  </w:divBdr>
                </w:div>
                <w:div w:id="145439501">
                  <w:marLeft w:val="0"/>
                  <w:marRight w:val="0"/>
                  <w:marTop w:val="0"/>
                  <w:marBottom w:val="0"/>
                  <w:divBdr>
                    <w:top w:val="none" w:sz="0" w:space="0" w:color="auto"/>
                    <w:left w:val="none" w:sz="0" w:space="0" w:color="auto"/>
                    <w:bottom w:val="none" w:sz="0" w:space="0" w:color="auto"/>
                    <w:right w:val="none" w:sz="0" w:space="0" w:color="auto"/>
                  </w:divBdr>
                </w:div>
                <w:div w:id="150607020">
                  <w:marLeft w:val="0"/>
                  <w:marRight w:val="0"/>
                  <w:marTop w:val="0"/>
                  <w:marBottom w:val="0"/>
                  <w:divBdr>
                    <w:top w:val="none" w:sz="0" w:space="0" w:color="auto"/>
                    <w:left w:val="none" w:sz="0" w:space="0" w:color="auto"/>
                    <w:bottom w:val="none" w:sz="0" w:space="0" w:color="auto"/>
                    <w:right w:val="none" w:sz="0" w:space="0" w:color="auto"/>
                  </w:divBdr>
                </w:div>
                <w:div w:id="160506913">
                  <w:marLeft w:val="0"/>
                  <w:marRight w:val="0"/>
                  <w:marTop w:val="0"/>
                  <w:marBottom w:val="0"/>
                  <w:divBdr>
                    <w:top w:val="none" w:sz="0" w:space="0" w:color="auto"/>
                    <w:left w:val="none" w:sz="0" w:space="0" w:color="auto"/>
                    <w:bottom w:val="none" w:sz="0" w:space="0" w:color="auto"/>
                    <w:right w:val="none" w:sz="0" w:space="0" w:color="auto"/>
                  </w:divBdr>
                </w:div>
                <w:div w:id="181207516">
                  <w:marLeft w:val="0"/>
                  <w:marRight w:val="0"/>
                  <w:marTop w:val="0"/>
                  <w:marBottom w:val="0"/>
                  <w:divBdr>
                    <w:top w:val="none" w:sz="0" w:space="0" w:color="auto"/>
                    <w:left w:val="none" w:sz="0" w:space="0" w:color="auto"/>
                    <w:bottom w:val="none" w:sz="0" w:space="0" w:color="auto"/>
                    <w:right w:val="none" w:sz="0" w:space="0" w:color="auto"/>
                  </w:divBdr>
                </w:div>
                <w:div w:id="206795489">
                  <w:marLeft w:val="0"/>
                  <w:marRight w:val="0"/>
                  <w:marTop w:val="0"/>
                  <w:marBottom w:val="0"/>
                  <w:divBdr>
                    <w:top w:val="none" w:sz="0" w:space="0" w:color="auto"/>
                    <w:left w:val="none" w:sz="0" w:space="0" w:color="auto"/>
                    <w:bottom w:val="none" w:sz="0" w:space="0" w:color="auto"/>
                    <w:right w:val="none" w:sz="0" w:space="0" w:color="auto"/>
                  </w:divBdr>
                </w:div>
                <w:div w:id="220138943">
                  <w:marLeft w:val="0"/>
                  <w:marRight w:val="0"/>
                  <w:marTop w:val="0"/>
                  <w:marBottom w:val="0"/>
                  <w:divBdr>
                    <w:top w:val="none" w:sz="0" w:space="0" w:color="auto"/>
                    <w:left w:val="none" w:sz="0" w:space="0" w:color="auto"/>
                    <w:bottom w:val="none" w:sz="0" w:space="0" w:color="auto"/>
                    <w:right w:val="none" w:sz="0" w:space="0" w:color="auto"/>
                  </w:divBdr>
                </w:div>
                <w:div w:id="251403373">
                  <w:marLeft w:val="0"/>
                  <w:marRight w:val="0"/>
                  <w:marTop w:val="0"/>
                  <w:marBottom w:val="0"/>
                  <w:divBdr>
                    <w:top w:val="none" w:sz="0" w:space="0" w:color="auto"/>
                    <w:left w:val="none" w:sz="0" w:space="0" w:color="auto"/>
                    <w:bottom w:val="none" w:sz="0" w:space="0" w:color="auto"/>
                    <w:right w:val="none" w:sz="0" w:space="0" w:color="auto"/>
                  </w:divBdr>
                </w:div>
                <w:div w:id="289436682">
                  <w:marLeft w:val="0"/>
                  <w:marRight w:val="0"/>
                  <w:marTop w:val="0"/>
                  <w:marBottom w:val="0"/>
                  <w:divBdr>
                    <w:top w:val="none" w:sz="0" w:space="0" w:color="auto"/>
                    <w:left w:val="none" w:sz="0" w:space="0" w:color="auto"/>
                    <w:bottom w:val="none" w:sz="0" w:space="0" w:color="auto"/>
                    <w:right w:val="none" w:sz="0" w:space="0" w:color="auto"/>
                  </w:divBdr>
                </w:div>
                <w:div w:id="317152518">
                  <w:marLeft w:val="0"/>
                  <w:marRight w:val="0"/>
                  <w:marTop w:val="0"/>
                  <w:marBottom w:val="0"/>
                  <w:divBdr>
                    <w:top w:val="none" w:sz="0" w:space="0" w:color="auto"/>
                    <w:left w:val="none" w:sz="0" w:space="0" w:color="auto"/>
                    <w:bottom w:val="none" w:sz="0" w:space="0" w:color="auto"/>
                    <w:right w:val="none" w:sz="0" w:space="0" w:color="auto"/>
                  </w:divBdr>
                </w:div>
                <w:div w:id="341322338">
                  <w:marLeft w:val="0"/>
                  <w:marRight w:val="0"/>
                  <w:marTop w:val="0"/>
                  <w:marBottom w:val="0"/>
                  <w:divBdr>
                    <w:top w:val="none" w:sz="0" w:space="0" w:color="auto"/>
                    <w:left w:val="none" w:sz="0" w:space="0" w:color="auto"/>
                    <w:bottom w:val="none" w:sz="0" w:space="0" w:color="auto"/>
                    <w:right w:val="none" w:sz="0" w:space="0" w:color="auto"/>
                  </w:divBdr>
                </w:div>
                <w:div w:id="355809286">
                  <w:marLeft w:val="0"/>
                  <w:marRight w:val="0"/>
                  <w:marTop w:val="0"/>
                  <w:marBottom w:val="0"/>
                  <w:divBdr>
                    <w:top w:val="none" w:sz="0" w:space="0" w:color="auto"/>
                    <w:left w:val="none" w:sz="0" w:space="0" w:color="auto"/>
                    <w:bottom w:val="none" w:sz="0" w:space="0" w:color="auto"/>
                    <w:right w:val="none" w:sz="0" w:space="0" w:color="auto"/>
                  </w:divBdr>
                </w:div>
                <w:div w:id="364062749">
                  <w:marLeft w:val="0"/>
                  <w:marRight w:val="0"/>
                  <w:marTop w:val="0"/>
                  <w:marBottom w:val="0"/>
                  <w:divBdr>
                    <w:top w:val="none" w:sz="0" w:space="0" w:color="auto"/>
                    <w:left w:val="none" w:sz="0" w:space="0" w:color="auto"/>
                    <w:bottom w:val="none" w:sz="0" w:space="0" w:color="auto"/>
                    <w:right w:val="none" w:sz="0" w:space="0" w:color="auto"/>
                  </w:divBdr>
                </w:div>
                <w:div w:id="388503720">
                  <w:marLeft w:val="0"/>
                  <w:marRight w:val="0"/>
                  <w:marTop w:val="0"/>
                  <w:marBottom w:val="0"/>
                  <w:divBdr>
                    <w:top w:val="none" w:sz="0" w:space="0" w:color="auto"/>
                    <w:left w:val="none" w:sz="0" w:space="0" w:color="auto"/>
                    <w:bottom w:val="none" w:sz="0" w:space="0" w:color="auto"/>
                    <w:right w:val="none" w:sz="0" w:space="0" w:color="auto"/>
                  </w:divBdr>
                </w:div>
                <w:div w:id="400756618">
                  <w:marLeft w:val="0"/>
                  <w:marRight w:val="0"/>
                  <w:marTop w:val="0"/>
                  <w:marBottom w:val="0"/>
                  <w:divBdr>
                    <w:top w:val="none" w:sz="0" w:space="0" w:color="auto"/>
                    <w:left w:val="none" w:sz="0" w:space="0" w:color="auto"/>
                    <w:bottom w:val="none" w:sz="0" w:space="0" w:color="auto"/>
                    <w:right w:val="none" w:sz="0" w:space="0" w:color="auto"/>
                  </w:divBdr>
                </w:div>
                <w:div w:id="405566233">
                  <w:marLeft w:val="0"/>
                  <w:marRight w:val="0"/>
                  <w:marTop w:val="0"/>
                  <w:marBottom w:val="0"/>
                  <w:divBdr>
                    <w:top w:val="none" w:sz="0" w:space="0" w:color="auto"/>
                    <w:left w:val="none" w:sz="0" w:space="0" w:color="auto"/>
                    <w:bottom w:val="none" w:sz="0" w:space="0" w:color="auto"/>
                    <w:right w:val="none" w:sz="0" w:space="0" w:color="auto"/>
                  </w:divBdr>
                </w:div>
                <w:div w:id="437411842">
                  <w:marLeft w:val="0"/>
                  <w:marRight w:val="0"/>
                  <w:marTop w:val="0"/>
                  <w:marBottom w:val="0"/>
                  <w:divBdr>
                    <w:top w:val="none" w:sz="0" w:space="0" w:color="auto"/>
                    <w:left w:val="none" w:sz="0" w:space="0" w:color="auto"/>
                    <w:bottom w:val="none" w:sz="0" w:space="0" w:color="auto"/>
                    <w:right w:val="none" w:sz="0" w:space="0" w:color="auto"/>
                  </w:divBdr>
                </w:div>
                <w:div w:id="464157249">
                  <w:marLeft w:val="0"/>
                  <w:marRight w:val="0"/>
                  <w:marTop w:val="0"/>
                  <w:marBottom w:val="0"/>
                  <w:divBdr>
                    <w:top w:val="none" w:sz="0" w:space="0" w:color="auto"/>
                    <w:left w:val="none" w:sz="0" w:space="0" w:color="auto"/>
                    <w:bottom w:val="none" w:sz="0" w:space="0" w:color="auto"/>
                    <w:right w:val="none" w:sz="0" w:space="0" w:color="auto"/>
                  </w:divBdr>
                </w:div>
                <w:div w:id="522863074">
                  <w:marLeft w:val="0"/>
                  <w:marRight w:val="0"/>
                  <w:marTop w:val="0"/>
                  <w:marBottom w:val="0"/>
                  <w:divBdr>
                    <w:top w:val="none" w:sz="0" w:space="0" w:color="auto"/>
                    <w:left w:val="none" w:sz="0" w:space="0" w:color="auto"/>
                    <w:bottom w:val="none" w:sz="0" w:space="0" w:color="auto"/>
                    <w:right w:val="none" w:sz="0" w:space="0" w:color="auto"/>
                  </w:divBdr>
                </w:div>
                <w:div w:id="580069354">
                  <w:marLeft w:val="0"/>
                  <w:marRight w:val="0"/>
                  <w:marTop w:val="0"/>
                  <w:marBottom w:val="0"/>
                  <w:divBdr>
                    <w:top w:val="none" w:sz="0" w:space="0" w:color="auto"/>
                    <w:left w:val="none" w:sz="0" w:space="0" w:color="auto"/>
                    <w:bottom w:val="none" w:sz="0" w:space="0" w:color="auto"/>
                    <w:right w:val="none" w:sz="0" w:space="0" w:color="auto"/>
                  </w:divBdr>
                </w:div>
                <w:div w:id="620191446">
                  <w:marLeft w:val="0"/>
                  <w:marRight w:val="0"/>
                  <w:marTop w:val="0"/>
                  <w:marBottom w:val="0"/>
                  <w:divBdr>
                    <w:top w:val="none" w:sz="0" w:space="0" w:color="auto"/>
                    <w:left w:val="none" w:sz="0" w:space="0" w:color="auto"/>
                    <w:bottom w:val="none" w:sz="0" w:space="0" w:color="auto"/>
                    <w:right w:val="none" w:sz="0" w:space="0" w:color="auto"/>
                  </w:divBdr>
                </w:div>
                <w:div w:id="702677237">
                  <w:marLeft w:val="0"/>
                  <w:marRight w:val="0"/>
                  <w:marTop w:val="0"/>
                  <w:marBottom w:val="0"/>
                  <w:divBdr>
                    <w:top w:val="none" w:sz="0" w:space="0" w:color="auto"/>
                    <w:left w:val="none" w:sz="0" w:space="0" w:color="auto"/>
                    <w:bottom w:val="none" w:sz="0" w:space="0" w:color="auto"/>
                    <w:right w:val="none" w:sz="0" w:space="0" w:color="auto"/>
                  </w:divBdr>
                </w:div>
                <w:div w:id="748383608">
                  <w:marLeft w:val="0"/>
                  <w:marRight w:val="0"/>
                  <w:marTop w:val="0"/>
                  <w:marBottom w:val="0"/>
                  <w:divBdr>
                    <w:top w:val="none" w:sz="0" w:space="0" w:color="auto"/>
                    <w:left w:val="none" w:sz="0" w:space="0" w:color="auto"/>
                    <w:bottom w:val="none" w:sz="0" w:space="0" w:color="auto"/>
                    <w:right w:val="none" w:sz="0" w:space="0" w:color="auto"/>
                  </w:divBdr>
                </w:div>
                <w:div w:id="768238573">
                  <w:marLeft w:val="0"/>
                  <w:marRight w:val="0"/>
                  <w:marTop w:val="0"/>
                  <w:marBottom w:val="0"/>
                  <w:divBdr>
                    <w:top w:val="none" w:sz="0" w:space="0" w:color="auto"/>
                    <w:left w:val="none" w:sz="0" w:space="0" w:color="auto"/>
                    <w:bottom w:val="none" w:sz="0" w:space="0" w:color="auto"/>
                    <w:right w:val="none" w:sz="0" w:space="0" w:color="auto"/>
                  </w:divBdr>
                </w:div>
                <w:div w:id="789665276">
                  <w:marLeft w:val="0"/>
                  <w:marRight w:val="0"/>
                  <w:marTop w:val="0"/>
                  <w:marBottom w:val="0"/>
                  <w:divBdr>
                    <w:top w:val="none" w:sz="0" w:space="0" w:color="auto"/>
                    <w:left w:val="none" w:sz="0" w:space="0" w:color="auto"/>
                    <w:bottom w:val="none" w:sz="0" w:space="0" w:color="auto"/>
                    <w:right w:val="none" w:sz="0" w:space="0" w:color="auto"/>
                  </w:divBdr>
                </w:div>
                <w:div w:id="792023726">
                  <w:marLeft w:val="0"/>
                  <w:marRight w:val="0"/>
                  <w:marTop w:val="0"/>
                  <w:marBottom w:val="0"/>
                  <w:divBdr>
                    <w:top w:val="none" w:sz="0" w:space="0" w:color="auto"/>
                    <w:left w:val="none" w:sz="0" w:space="0" w:color="auto"/>
                    <w:bottom w:val="none" w:sz="0" w:space="0" w:color="auto"/>
                    <w:right w:val="none" w:sz="0" w:space="0" w:color="auto"/>
                  </w:divBdr>
                </w:div>
                <w:div w:id="792601712">
                  <w:marLeft w:val="0"/>
                  <w:marRight w:val="0"/>
                  <w:marTop w:val="0"/>
                  <w:marBottom w:val="0"/>
                  <w:divBdr>
                    <w:top w:val="none" w:sz="0" w:space="0" w:color="auto"/>
                    <w:left w:val="none" w:sz="0" w:space="0" w:color="auto"/>
                    <w:bottom w:val="none" w:sz="0" w:space="0" w:color="auto"/>
                    <w:right w:val="none" w:sz="0" w:space="0" w:color="auto"/>
                  </w:divBdr>
                </w:div>
                <w:div w:id="799347116">
                  <w:marLeft w:val="0"/>
                  <w:marRight w:val="0"/>
                  <w:marTop w:val="0"/>
                  <w:marBottom w:val="0"/>
                  <w:divBdr>
                    <w:top w:val="none" w:sz="0" w:space="0" w:color="auto"/>
                    <w:left w:val="none" w:sz="0" w:space="0" w:color="auto"/>
                    <w:bottom w:val="none" w:sz="0" w:space="0" w:color="auto"/>
                    <w:right w:val="none" w:sz="0" w:space="0" w:color="auto"/>
                  </w:divBdr>
                </w:div>
                <w:div w:id="819729227">
                  <w:marLeft w:val="0"/>
                  <w:marRight w:val="0"/>
                  <w:marTop w:val="0"/>
                  <w:marBottom w:val="0"/>
                  <w:divBdr>
                    <w:top w:val="none" w:sz="0" w:space="0" w:color="auto"/>
                    <w:left w:val="none" w:sz="0" w:space="0" w:color="auto"/>
                    <w:bottom w:val="none" w:sz="0" w:space="0" w:color="auto"/>
                    <w:right w:val="none" w:sz="0" w:space="0" w:color="auto"/>
                  </w:divBdr>
                </w:div>
                <w:div w:id="832918104">
                  <w:marLeft w:val="0"/>
                  <w:marRight w:val="0"/>
                  <w:marTop w:val="0"/>
                  <w:marBottom w:val="0"/>
                  <w:divBdr>
                    <w:top w:val="none" w:sz="0" w:space="0" w:color="auto"/>
                    <w:left w:val="none" w:sz="0" w:space="0" w:color="auto"/>
                    <w:bottom w:val="none" w:sz="0" w:space="0" w:color="auto"/>
                    <w:right w:val="none" w:sz="0" w:space="0" w:color="auto"/>
                  </w:divBdr>
                </w:div>
                <w:div w:id="843740697">
                  <w:marLeft w:val="0"/>
                  <w:marRight w:val="0"/>
                  <w:marTop w:val="0"/>
                  <w:marBottom w:val="0"/>
                  <w:divBdr>
                    <w:top w:val="none" w:sz="0" w:space="0" w:color="auto"/>
                    <w:left w:val="none" w:sz="0" w:space="0" w:color="auto"/>
                    <w:bottom w:val="none" w:sz="0" w:space="0" w:color="auto"/>
                    <w:right w:val="none" w:sz="0" w:space="0" w:color="auto"/>
                  </w:divBdr>
                </w:div>
                <w:div w:id="849681815">
                  <w:marLeft w:val="0"/>
                  <w:marRight w:val="0"/>
                  <w:marTop w:val="0"/>
                  <w:marBottom w:val="0"/>
                  <w:divBdr>
                    <w:top w:val="none" w:sz="0" w:space="0" w:color="auto"/>
                    <w:left w:val="none" w:sz="0" w:space="0" w:color="auto"/>
                    <w:bottom w:val="none" w:sz="0" w:space="0" w:color="auto"/>
                    <w:right w:val="none" w:sz="0" w:space="0" w:color="auto"/>
                  </w:divBdr>
                </w:div>
                <w:div w:id="871767092">
                  <w:marLeft w:val="0"/>
                  <w:marRight w:val="0"/>
                  <w:marTop w:val="0"/>
                  <w:marBottom w:val="0"/>
                  <w:divBdr>
                    <w:top w:val="none" w:sz="0" w:space="0" w:color="auto"/>
                    <w:left w:val="none" w:sz="0" w:space="0" w:color="auto"/>
                    <w:bottom w:val="none" w:sz="0" w:space="0" w:color="auto"/>
                    <w:right w:val="none" w:sz="0" w:space="0" w:color="auto"/>
                  </w:divBdr>
                </w:div>
                <w:div w:id="877546885">
                  <w:marLeft w:val="0"/>
                  <w:marRight w:val="0"/>
                  <w:marTop w:val="0"/>
                  <w:marBottom w:val="0"/>
                  <w:divBdr>
                    <w:top w:val="none" w:sz="0" w:space="0" w:color="auto"/>
                    <w:left w:val="none" w:sz="0" w:space="0" w:color="auto"/>
                    <w:bottom w:val="none" w:sz="0" w:space="0" w:color="auto"/>
                    <w:right w:val="none" w:sz="0" w:space="0" w:color="auto"/>
                  </w:divBdr>
                </w:div>
                <w:div w:id="880284824">
                  <w:marLeft w:val="0"/>
                  <w:marRight w:val="0"/>
                  <w:marTop w:val="0"/>
                  <w:marBottom w:val="0"/>
                  <w:divBdr>
                    <w:top w:val="none" w:sz="0" w:space="0" w:color="auto"/>
                    <w:left w:val="none" w:sz="0" w:space="0" w:color="auto"/>
                    <w:bottom w:val="none" w:sz="0" w:space="0" w:color="auto"/>
                    <w:right w:val="none" w:sz="0" w:space="0" w:color="auto"/>
                  </w:divBdr>
                </w:div>
                <w:div w:id="904031317">
                  <w:marLeft w:val="0"/>
                  <w:marRight w:val="0"/>
                  <w:marTop w:val="0"/>
                  <w:marBottom w:val="0"/>
                  <w:divBdr>
                    <w:top w:val="none" w:sz="0" w:space="0" w:color="auto"/>
                    <w:left w:val="none" w:sz="0" w:space="0" w:color="auto"/>
                    <w:bottom w:val="none" w:sz="0" w:space="0" w:color="auto"/>
                    <w:right w:val="none" w:sz="0" w:space="0" w:color="auto"/>
                  </w:divBdr>
                </w:div>
                <w:div w:id="929047776">
                  <w:marLeft w:val="0"/>
                  <w:marRight w:val="0"/>
                  <w:marTop w:val="0"/>
                  <w:marBottom w:val="0"/>
                  <w:divBdr>
                    <w:top w:val="none" w:sz="0" w:space="0" w:color="auto"/>
                    <w:left w:val="none" w:sz="0" w:space="0" w:color="auto"/>
                    <w:bottom w:val="none" w:sz="0" w:space="0" w:color="auto"/>
                    <w:right w:val="none" w:sz="0" w:space="0" w:color="auto"/>
                  </w:divBdr>
                </w:div>
                <w:div w:id="944918335">
                  <w:marLeft w:val="0"/>
                  <w:marRight w:val="0"/>
                  <w:marTop w:val="0"/>
                  <w:marBottom w:val="0"/>
                  <w:divBdr>
                    <w:top w:val="none" w:sz="0" w:space="0" w:color="auto"/>
                    <w:left w:val="none" w:sz="0" w:space="0" w:color="auto"/>
                    <w:bottom w:val="none" w:sz="0" w:space="0" w:color="auto"/>
                    <w:right w:val="none" w:sz="0" w:space="0" w:color="auto"/>
                  </w:divBdr>
                </w:div>
                <w:div w:id="956370822">
                  <w:marLeft w:val="0"/>
                  <w:marRight w:val="0"/>
                  <w:marTop w:val="0"/>
                  <w:marBottom w:val="0"/>
                  <w:divBdr>
                    <w:top w:val="none" w:sz="0" w:space="0" w:color="auto"/>
                    <w:left w:val="none" w:sz="0" w:space="0" w:color="auto"/>
                    <w:bottom w:val="none" w:sz="0" w:space="0" w:color="auto"/>
                    <w:right w:val="none" w:sz="0" w:space="0" w:color="auto"/>
                  </w:divBdr>
                </w:div>
                <w:div w:id="958417822">
                  <w:marLeft w:val="0"/>
                  <w:marRight w:val="0"/>
                  <w:marTop w:val="0"/>
                  <w:marBottom w:val="0"/>
                  <w:divBdr>
                    <w:top w:val="none" w:sz="0" w:space="0" w:color="auto"/>
                    <w:left w:val="none" w:sz="0" w:space="0" w:color="auto"/>
                    <w:bottom w:val="none" w:sz="0" w:space="0" w:color="auto"/>
                    <w:right w:val="none" w:sz="0" w:space="0" w:color="auto"/>
                  </w:divBdr>
                </w:div>
                <w:div w:id="966547986">
                  <w:marLeft w:val="0"/>
                  <w:marRight w:val="0"/>
                  <w:marTop w:val="0"/>
                  <w:marBottom w:val="0"/>
                  <w:divBdr>
                    <w:top w:val="none" w:sz="0" w:space="0" w:color="auto"/>
                    <w:left w:val="none" w:sz="0" w:space="0" w:color="auto"/>
                    <w:bottom w:val="none" w:sz="0" w:space="0" w:color="auto"/>
                    <w:right w:val="none" w:sz="0" w:space="0" w:color="auto"/>
                  </w:divBdr>
                </w:div>
                <w:div w:id="969020516">
                  <w:marLeft w:val="0"/>
                  <w:marRight w:val="0"/>
                  <w:marTop w:val="0"/>
                  <w:marBottom w:val="0"/>
                  <w:divBdr>
                    <w:top w:val="none" w:sz="0" w:space="0" w:color="auto"/>
                    <w:left w:val="none" w:sz="0" w:space="0" w:color="auto"/>
                    <w:bottom w:val="none" w:sz="0" w:space="0" w:color="auto"/>
                    <w:right w:val="none" w:sz="0" w:space="0" w:color="auto"/>
                  </w:divBdr>
                </w:div>
                <w:div w:id="970478956">
                  <w:marLeft w:val="0"/>
                  <w:marRight w:val="0"/>
                  <w:marTop w:val="0"/>
                  <w:marBottom w:val="0"/>
                  <w:divBdr>
                    <w:top w:val="none" w:sz="0" w:space="0" w:color="auto"/>
                    <w:left w:val="none" w:sz="0" w:space="0" w:color="auto"/>
                    <w:bottom w:val="none" w:sz="0" w:space="0" w:color="auto"/>
                    <w:right w:val="none" w:sz="0" w:space="0" w:color="auto"/>
                  </w:divBdr>
                </w:div>
                <w:div w:id="996765992">
                  <w:marLeft w:val="0"/>
                  <w:marRight w:val="0"/>
                  <w:marTop w:val="0"/>
                  <w:marBottom w:val="0"/>
                  <w:divBdr>
                    <w:top w:val="none" w:sz="0" w:space="0" w:color="auto"/>
                    <w:left w:val="none" w:sz="0" w:space="0" w:color="auto"/>
                    <w:bottom w:val="none" w:sz="0" w:space="0" w:color="auto"/>
                    <w:right w:val="none" w:sz="0" w:space="0" w:color="auto"/>
                  </w:divBdr>
                </w:div>
                <w:div w:id="1003775702">
                  <w:marLeft w:val="0"/>
                  <w:marRight w:val="0"/>
                  <w:marTop w:val="0"/>
                  <w:marBottom w:val="0"/>
                  <w:divBdr>
                    <w:top w:val="none" w:sz="0" w:space="0" w:color="auto"/>
                    <w:left w:val="none" w:sz="0" w:space="0" w:color="auto"/>
                    <w:bottom w:val="none" w:sz="0" w:space="0" w:color="auto"/>
                    <w:right w:val="none" w:sz="0" w:space="0" w:color="auto"/>
                  </w:divBdr>
                </w:div>
                <w:div w:id="1033463420">
                  <w:marLeft w:val="0"/>
                  <w:marRight w:val="0"/>
                  <w:marTop w:val="0"/>
                  <w:marBottom w:val="0"/>
                  <w:divBdr>
                    <w:top w:val="none" w:sz="0" w:space="0" w:color="auto"/>
                    <w:left w:val="none" w:sz="0" w:space="0" w:color="auto"/>
                    <w:bottom w:val="none" w:sz="0" w:space="0" w:color="auto"/>
                    <w:right w:val="none" w:sz="0" w:space="0" w:color="auto"/>
                  </w:divBdr>
                </w:div>
                <w:div w:id="1040086717">
                  <w:marLeft w:val="0"/>
                  <w:marRight w:val="0"/>
                  <w:marTop w:val="0"/>
                  <w:marBottom w:val="0"/>
                  <w:divBdr>
                    <w:top w:val="none" w:sz="0" w:space="0" w:color="auto"/>
                    <w:left w:val="none" w:sz="0" w:space="0" w:color="auto"/>
                    <w:bottom w:val="none" w:sz="0" w:space="0" w:color="auto"/>
                    <w:right w:val="none" w:sz="0" w:space="0" w:color="auto"/>
                  </w:divBdr>
                </w:div>
                <w:div w:id="1044017384">
                  <w:marLeft w:val="0"/>
                  <w:marRight w:val="0"/>
                  <w:marTop w:val="0"/>
                  <w:marBottom w:val="0"/>
                  <w:divBdr>
                    <w:top w:val="none" w:sz="0" w:space="0" w:color="auto"/>
                    <w:left w:val="none" w:sz="0" w:space="0" w:color="auto"/>
                    <w:bottom w:val="none" w:sz="0" w:space="0" w:color="auto"/>
                    <w:right w:val="none" w:sz="0" w:space="0" w:color="auto"/>
                  </w:divBdr>
                </w:div>
                <w:div w:id="1046838295">
                  <w:marLeft w:val="0"/>
                  <w:marRight w:val="0"/>
                  <w:marTop w:val="0"/>
                  <w:marBottom w:val="0"/>
                  <w:divBdr>
                    <w:top w:val="none" w:sz="0" w:space="0" w:color="auto"/>
                    <w:left w:val="none" w:sz="0" w:space="0" w:color="auto"/>
                    <w:bottom w:val="none" w:sz="0" w:space="0" w:color="auto"/>
                    <w:right w:val="none" w:sz="0" w:space="0" w:color="auto"/>
                  </w:divBdr>
                </w:div>
                <w:div w:id="1062869750">
                  <w:marLeft w:val="0"/>
                  <w:marRight w:val="0"/>
                  <w:marTop w:val="0"/>
                  <w:marBottom w:val="0"/>
                  <w:divBdr>
                    <w:top w:val="none" w:sz="0" w:space="0" w:color="auto"/>
                    <w:left w:val="none" w:sz="0" w:space="0" w:color="auto"/>
                    <w:bottom w:val="none" w:sz="0" w:space="0" w:color="auto"/>
                    <w:right w:val="none" w:sz="0" w:space="0" w:color="auto"/>
                  </w:divBdr>
                </w:div>
                <w:div w:id="1082683442">
                  <w:marLeft w:val="0"/>
                  <w:marRight w:val="0"/>
                  <w:marTop w:val="0"/>
                  <w:marBottom w:val="0"/>
                  <w:divBdr>
                    <w:top w:val="none" w:sz="0" w:space="0" w:color="auto"/>
                    <w:left w:val="none" w:sz="0" w:space="0" w:color="auto"/>
                    <w:bottom w:val="none" w:sz="0" w:space="0" w:color="auto"/>
                    <w:right w:val="none" w:sz="0" w:space="0" w:color="auto"/>
                  </w:divBdr>
                </w:div>
                <w:div w:id="1093546550">
                  <w:marLeft w:val="0"/>
                  <w:marRight w:val="0"/>
                  <w:marTop w:val="0"/>
                  <w:marBottom w:val="0"/>
                  <w:divBdr>
                    <w:top w:val="none" w:sz="0" w:space="0" w:color="auto"/>
                    <w:left w:val="none" w:sz="0" w:space="0" w:color="auto"/>
                    <w:bottom w:val="none" w:sz="0" w:space="0" w:color="auto"/>
                    <w:right w:val="none" w:sz="0" w:space="0" w:color="auto"/>
                  </w:divBdr>
                </w:div>
                <w:div w:id="1095588744">
                  <w:marLeft w:val="0"/>
                  <w:marRight w:val="0"/>
                  <w:marTop w:val="0"/>
                  <w:marBottom w:val="0"/>
                  <w:divBdr>
                    <w:top w:val="none" w:sz="0" w:space="0" w:color="auto"/>
                    <w:left w:val="none" w:sz="0" w:space="0" w:color="auto"/>
                    <w:bottom w:val="none" w:sz="0" w:space="0" w:color="auto"/>
                    <w:right w:val="none" w:sz="0" w:space="0" w:color="auto"/>
                  </w:divBdr>
                </w:div>
                <w:div w:id="1103645702">
                  <w:marLeft w:val="0"/>
                  <w:marRight w:val="0"/>
                  <w:marTop w:val="0"/>
                  <w:marBottom w:val="0"/>
                  <w:divBdr>
                    <w:top w:val="none" w:sz="0" w:space="0" w:color="auto"/>
                    <w:left w:val="none" w:sz="0" w:space="0" w:color="auto"/>
                    <w:bottom w:val="none" w:sz="0" w:space="0" w:color="auto"/>
                    <w:right w:val="none" w:sz="0" w:space="0" w:color="auto"/>
                  </w:divBdr>
                </w:div>
                <w:div w:id="1111048800">
                  <w:marLeft w:val="0"/>
                  <w:marRight w:val="0"/>
                  <w:marTop w:val="0"/>
                  <w:marBottom w:val="0"/>
                  <w:divBdr>
                    <w:top w:val="none" w:sz="0" w:space="0" w:color="auto"/>
                    <w:left w:val="none" w:sz="0" w:space="0" w:color="auto"/>
                    <w:bottom w:val="none" w:sz="0" w:space="0" w:color="auto"/>
                    <w:right w:val="none" w:sz="0" w:space="0" w:color="auto"/>
                  </w:divBdr>
                </w:div>
                <w:div w:id="1132477395">
                  <w:marLeft w:val="0"/>
                  <w:marRight w:val="0"/>
                  <w:marTop w:val="0"/>
                  <w:marBottom w:val="0"/>
                  <w:divBdr>
                    <w:top w:val="none" w:sz="0" w:space="0" w:color="auto"/>
                    <w:left w:val="none" w:sz="0" w:space="0" w:color="auto"/>
                    <w:bottom w:val="none" w:sz="0" w:space="0" w:color="auto"/>
                    <w:right w:val="none" w:sz="0" w:space="0" w:color="auto"/>
                  </w:divBdr>
                </w:div>
                <w:div w:id="1164013487">
                  <w:marLeft w:val="0"/>
                  <w:marRight w:val="0"/>
                  <w:marTop w:val="0"/>
                  <w:marBottom w:val="0"/>
                  <w:divBdr>
                    <w:top w:val="none" w:sz="0" w:space="0" w:color="auto"/>
                    <w:left w:val="none" w:sz="0" w:space="0" w:color="auto"/>
                    <w:bottom w:val="none" w:sz="0" w:space="0" w:color="auto"/>
                    <w:right w:val="none" w:sz="0" w:space="0" w:color="auto"/>
                  </w:divBdr>
                </w:div>
                <w:div w:id="1165316168">
                  <w:marLeft w:val="0"/>
                  <w:marRight w:val="0"/>
                  <w:marTop w:val="0"/>
                  <w:marBottom w:val="0"/>
                  <w:divBdr>
                    <w:top w:val="none" w:sz="0" w:space="0" w:color="auto"/>
                    <w:left w:val="none" w:sz="0" w:space="0" w:color="auto"/>
                    <w:bottom w:val="none" w:sz="0" w:space="0" w:color="auto"/>
                    <w:right w:val="none" w:sz="0" w:space="0" w:color="auto"/>
                  </w:divBdr>
                </w:div>
                <w:div w:id="1185171629">
                  <w:marLeft w:val="0"/>
                  <w:marRight w:val="0"/>
                  <w:marTop w:val="0"/>
                  <w:marBottom w:val="0"/>
                  <w:divBdr>
                    <w:top w:val="none" w:sz="0" w:space="0" w:color="auto"/>
                    <w:left w:val="none" w:sz="0" w:space="0" w:color="auto"/>
                    <w:bottom w:val="none" w:sz="0" w:space="0" w:color="auto"/>
                    <w:right w:val="none" w:sz="0" w:space="0" w:color="auto"/>
                  </w:divBdr>
                </w:div>
                <w:div w:id="1189490005">
                  <w:marLeft w:val="0"/>
                  <w:marRight w:val="0"/>
                  <w:marTop w:val="0"/>
                  <w:marBottom w:val="0"/>
                  <w:divBdr>
                    <w:top w:val="none" w:sz="0" w:space="0" w:color="auto"/>
                    <w:left w:val="none" w:sz="0" w:space="0" w:color="auto"/>
                    <w:bottom w:val="none" w:sz="0" w:space="0" w:color="auto"/>
                    <w:right w:val="none" w:sz="0" w:space="0" w:color="auto"/>
                  </w:divBdr>
                </w:div>
                <w:div w:id="1214006502">
                  <w:marLeft w:val="0"/>
                  <w:marRight w:val="0"/>
                  <w:marTop w:val="0"/>
                  <w:marBottom w:val="0"/>
                  <w:divBdr>
                    <w:top w:val="none" w:sz="0" w:space="0" w:color="auto"/>
                    <w:left w:val="none" w:sz="0" w:space="0" w:color="auto"/>
                    <w:bottom w:val="none" w:sz="0" w:space="0" w:color="auto"/>
                    <w:right w:val="none" w:sz="0" w:space="0" w:color="auto"/>
                  </w:divBdr>
                </w:div>
                <w:div w:id="1219896991">
                  <w:marLeft w:val="0"/>
                  <w:marRight w:val="0"/>
                  <w:marTop w:val="0"/>
                  <w:marBottom w:val="0"/>
                  <w:divBdr>
                    <w:top w:val="none" w:sz="0" w:space="0" w:color="auto"/>
                    <w:left w:val="none" w:sz="0" w:space="0" w:color="auto"/>
                    <w:bottom w:val="none" w:sz="0" w:space="0" w:color="auto"/>
                    <w:right w:val="none" w:sz="0" w:space="0" w:color="auto"/>
                  </w:divBdr>
                </w:div>
                <w:div w:id="1226332914">
                  <w:marLeft w:val="0"/>
                  <w:marRight w:val="0"/>
                  <w:marTop w:val="0"/>
                  <w:marBottom w:val="0"/>
                  <w:divBdr>
                    <w:top w:val="none" w:sz="0" w:space="0" w:color="auto"/>
                    <w:left w:val="none" w:sz="0" w:space="0" w:color="auto"/>
                    <w:bottom w:val="none" w:sz="0" w:space="0" w:color="auto"/>
                    <w:right w:val="none" w:sz="0" w:space="0" w:color="auto"/>
                  </w:divBdr>
                </w:div>
                <w:div w:id="1229999287">
                  <w:marLeft w:val="0"/>
                  <w:marRight w:val="0"/>
                  <w:marTop w:val="0"/>
                  <w:marBottom w:val="0"/>
                  <w:divBdr>
                    <w:top w:val="none" w:sz="0" w:space="0" w:color="auto"/>
                    <w:left w:val="none" w:sz="0" w:space="0" w:color="auto"/>
                    <w:bottom w:val="none" w:sz="0" w:space="0" w:color="auto"/>
                    <w:right w:val="none" w:sz="0" w:space="0" w:color="auto"/>
                  </w:divBdr>
                </w:div>
                <w:div w:id="1235507453">
                  <w:marLeft w:val="0"/>
                  <w:marRight w:val="0"/>
                  <w:marTop w:val="0"/>
                  <w:marBottom w:val="0"/>
                  <w:divBdr>
                    <w:top w:val="none" w:sz="0" w:space="0" w:color="auto"/>
                    <w:left w:val="none" w:sz="0" w:space="0" w:color="auto"/>
                    <w:bottom w:val="none" w:sz="0" w:space="0" w:color="auto"/>
                    <w:right w:val="none" w:sz="0" w:space="0" w:color="auto"/>
                  </w:divBdr>
                </w:div>
                <w:div w:id="1244100076">
                  <w:marLeft w:val="0"/>
                  <w:marRight w:val="0"/>
                  <w:marTop w:val="0"/>
                  <w:marBottom w:val="0"/>
                  <w:divBdr>
                    <w:top w:val="none" w:sz="0" w:space="0" w:color="auto"/>
                    <w:left w:val="none" w:sz="0" w:space="0" w:color="auto"/>
                    <w:bottom w:val="none" w:sz="0" w:space="0" w:color="auto"/>
                    <w:right w:val="none" w:sz="0" w:space="0" w:color="auto"/>
                  </w:divBdr>
                </w:div>
                <w:div w:id="1248030562">
                  <w:marLeft w:val="0"/>
                  <w:marRight w:val="0"/>
                  <w:marTop w:val="0"/>
                  <w:marBottom w:val="0"/>
                  <w:divBdr>
                    <w:top w:val="none" w:sz="0" w:space="0" w:color="auto"/>
                    <w:left w:val="none" w:sz="0" w:space="0" w:color="auto"/>
                    <w:bottom w:val="none" w:sz="0" w:space="0" w:color="auto"/>
                    <w:right w:val="none" w:sz="0" w:space="0" w:color="auto"/>
                  </w:divBdr>
                </w:div>
                <w:div w:id="1281499166">
                  <w:marLeft w:val="0"/>
                  <w:marRight w:val="0"/>
                  <w:marTop w:val="0"/>
                  <w:marBottom w:val="0"/>
                  <w:divBdr>
                    <w:top w:val="none" w:sz="0" w:space="0" w:color="auto"/>
                    <w:left w:val="none" w:sz="0" w:space="0" w:color="auto"/>
                    <w:bottom w:val="none" w:sz="0" w:space="0" w:color="auto"/>
                    <w:right w:val="none" w:sz="0" w:space="0" w:color="auto"/>
                  </w:divBdr>
                </w:div>
                <w:div w:id="1344479657">
                  <w:marLeft w:val="0"/>
                  <w:marRight w:val="0"/>
                  <w:marTop w:val="0"/>
                  <w:marBottom w:val="0"/>
                  <w:divBdr>
                    <w:top w:val="none" w:sz="0" w:space="0" w:color="auto"/>
                    <w:left w:val="none" w:sz="0" w:space="0" w:color="auto"/>
                    <w:bottom w:val="none" w:sz="0" w:space="0" w:color="auto"/>
                    <w:right w:val="none" w:sz="0" w:space="0" w:color="auto"/>
                  </w:divBdr>
                </w:div>
                <w:div w:id="1354920056">
                  <w:marLeft w:val="0"/>
                  <w:marRight w:val="0"/>
                  <w:marTop w:val="0"/>
                  <w:marBottom w:val="0"/>
                  <w:divBdr>
                    <w:top w:val="none" w:sz="0" w:space="0" w:color="auto"/>
                    <w:left w:val="none" w:sz="0" w:space="0" w:color="auto"/>
                    <w:bottom w:val="none" w:sz="0" w:space="0" w:color="auto"/>
                    <w:right w:val="none" w:sz="0" w:space="0" w:color="auto"/>
                  </w:divBdr>
                </w:div>
                <w:div w:id="1416392897">
                  <w:marLeft w:val="0"/>
                  <w:marRight w:val="0"/>
                  <w:marTop w:val="0"/>
                  <w:marBottom w:val="0"/>
                  <w:divBdr>
                    <w:top w:val="none" w:sz="0" w:space="0" w:color="auto"/>
                    <w:left w:val="none" w:sz="0" w:space="0" w:color="auto"/>
                    <w:bottom w:val="none" w:sz="0" w:space="0" w:color="auto"/>
                    <w:right w:val="none" w:sz="0" w:space="0" w:color="auto"/>
                  </w:divBdr>
                </w:div>
                <w:div w:id="1433742028">
                  <w:marLeft w:val="0"/>
                  <w:marRight w:val="0"/>
                  <w:marTop w:val="0"/>
                  <w:marBottom w:val="0"/>
                  <w:divBdr>
                    <w:top w:val="none" w:sz="0" w:space="0" w:color="auto"/>
                    <w:left w:val="none" w:sz="0" w:space="0" w:color="auto"/>
                    <w:bottom w:val="none" w:sz="0" w:space="0" w:color="auto"/>
                    <w:right w:val="none" w:sz="0" w:space="0" w:color="auto"/>
                  </w:divBdr>
                </w:div>
                <w:div w:id="1435397420">
                  <w:marLeft w:val="0"/>
                  <w:marRight w:val="0"/>
                  <w:marTop w:val="0"/>
                  <w:marBottom w:val="0"/>
                  <w:divBdr>
                    <w:top w:val="none" w:sz="0" w:space="0" w:color="auto"/>
                    <w:left w:val="none" w:sz="0" w:space="0" w:color="auto"/>
                    <w:bottom w:val="none" w:sz="0" w:space="0" w:color="auto"/>
                    <w:right w:val="none" w:sz="0" w:space="0" w:color="auto"/>
                  </w:divBdr>
                </w:div>
                <w:div w:id="1445419337">
                  <w:marLeft w:val="0"/>
                  <w:marRight w:val="0"/>
                  <w:marTop w:val="0"/>
                  <w:marBottom w:val="0"/>
                  <w:divBdr>
                    <w:top w:val="none" w:sz="0" w:space="0" w:color="auto"/>
                    <w:left w:val="none" w:sz="0" w:space="0" w:color="auto"/>
                    <w:bottom w:val="none" w:sz="0" w:space="0" w:color="auto"/>
                    <w:right w:val="none" w:sz="0" w:space="0" w:color="auto"/>
                  </w:divBdr>
                </w:div>
                <w:div w:id="1490486985">
                  <w:marLeft w:val="0"/>
                  <w:marRight w:val="0"/>
                  <w:marTop w:val="0"/>
                  <w:marBottom w:val="0"/>
                  <w:divBdr>
                    <w:top w:val="none" w:sz="0" w:space="0" w:color="auto"/>
                    <w:left w:val="none" w:sz="0" w:space="0" w:color="auto"/>
                    <w:bottom w:val="none" w:sz="0" w:space="0" w:color="auto"/>
                    <w:right w:val="none" w:sz="0" w:space="0" w:color="auto"/>
                  </w:divBdr>
                </w:div>
                <w:div w:id="1496722067">
                  <w:marLeft w:val="0"/>
                  <w:marRight w:val="0"/>
                  <w:marTop w:val="0"/>
                  <w:marBottom w:val="0"/>
                  <w:divBdr>
                    <w:top w:val="none" w:sz="0" w:space="0" w:color="auto"/>
                    <w:left w:val="none" w:sz="0" w:space="0" w:color="auto"/>
                    <w:bottom w:val="none" w:sz="0" w:space="0" w:color="auto"/>
                    <w:right w:val="none" w:sz="0" w:space="0" w:color="auto"/>
                  </w:divBdr>
                </w:div>
                <w:div w:id="1528526572">
                  <w:marLeft w:val="0"/>
                  <w:marRight w:val="0"/>
                  <w:marTop w:val="0"/>
                  <w:marBottom w:val="0"/>
                  <w:divBdr>
                    <w:top w:val="none" w:sz="0" w:space="0" w:color="auto"/>
                    <w:left w:val="none" w:sz="0" w:space="0" w:color="auto"/>
                    <w:bottom w:val="none" w:sz="0" w:space="0" w:color="auto"/>
                    <w:right w:val="none" w:sz="0" w:space="0" w:color="auto"/>
                  </w:divBdr>
                </w:div>
                <w:div w:id="1537081614">
                  <w:marLeft w:val="0"/>
                  <w:marRight w:val="0"/>
                  <w:marTop w:val="0"/>
                  <w:marBottom w:val="0"/>
                  <w:divBdr>
                    <w:top w:val="none" w:sz="0" w:space="0" w:color="auto"/>
                    <w:left w:val="none" w:sz="0" w:space="0" w:color="auto"/>
                    <w:bottom w:val="none" w:sz="0" w:space="0" w:color="auto"/>
                    <w:right w:val="none" w:sz="0" w:space="0" w:color="auto"/>
                  </w:divBdr>
                </w:div>
                <w:div w:id="1538620081">
                  <w:marLeft w:val="0"/>
                  <w:marRight w:val="0"/>
                  <w:marTop w:val="0"/>
                  <w:marBottom w:val="0"/>
                  <w:divBdr>
                    <w:top w:val="none" w:sz="0" w:space="0" w:color="auto"/>
                    <w:left w:val="none" w:sz="0" w:space="0" w:color="auto"/>
                    <w:bottom w:val="none" w:sz="0" w:space="0" w:color="auto"/>
                    <w:right w:val="none" w:sz="0" w:space="0" w:color="auto"/>
                  </w:divBdr>
                </w:div>
                <w:div w:id="1547185305">
                  <w:marLeft w:val="0"/>
                  <w:marRight w:val="0"/>
                  <w:marTop w:val="0"/>
                  <w:marBottom w:val="0"/>
                  <w:divBdr>
                    <w:top w:val="none" w:sz="0" w:space="0" w:color="auto"/>
                    <w:left w:val="none" w:sz="0" w:space="0" w:color="auto"/>
                    <w:bottom w:val="none" w:sz="0" w:space="0" w:color="auto"/>
                    <w:right w:val="none" w:sz="0" w:space="0" w:color="auto"/>
                  </w:divBdr>
                </w:div>
                <w:div w:id="1620606113">
                  <w:marLeft w:val="0"/>
                  <w:marRight w:val="0"/>
                  <w:marTop w:val="0"/>
                  <w:marBottom w:val="0"/>
                  <w:divBdr>
                    <w:top w:val="none" w:sz="0" w:space="0" w:color="auto"/>
                    <w:left w:val="none" w:sz="0" w:space="0" w:color="auto"/>
                    <w:bottom w:val="none" w:sz="0" w:space="0" w:color="auto"/>
                    <w:right w:val="none" w:sz="0" w:space="0" w:color="auto"/>
                  </w:divBdr>
                </w:div>
                <w:div w:id="1630432885">
                  <w:marLeft w:val="0"/>
                  <w:marRight w:val="0"/>
                  <w:marTop w:val="0"/>
                  <w:marBottom w:val="0"/>
                  <w:divBdr>
                    <w:top w:val="none" w:sz="0" w:space="0" w:color="auto"/>
                    <w:left w:val="none" w:sz="0" w:space="0" w:color="auto"/>
                    <w:bottom w:val="none" w:sz="0" w:space="0" w:color="auto"/>
                    <w:right w:val="none" w:sz="0" w:space="0" w:color="auto"/>
                  </w:divBdr>
                </w:div>
                <w:div w:id="1648320063">
                  <w:marLeft w:val="0"/>
                  <w:marRight w:val="0"/>
                  <w:marTop w:val="0"/>
                  <w:marBottom w:val="0"/>
                  <w:divBdr>
                    <w:top w:val="none" w:sz="0" w:space="0" w:color="auto"/>
                    <w:left w:val="none" w:sz="0" w:space="0" w:color="auto"/>
                    <w:bottom w:val="none" w:sz="0" w:space="0" w:color="auto"/>
                    <w:right w:val="none" w:sz="0" w:space="0" w:color="auto"/>
                  </w:divBdr>
                </w:div>
                <w:div w:id="1651904363">
                  <w:marLeft w:val="0"/>
                  <w:marRight w:val="0"/>
                  <w:marTop w:val="0"/>
                  <w:marBottom w:val="0"/>
                  <w:divBdr>
                    <w:top w:val="none" w:sz="0" w:space="0" w:color="auto"/>
                    <w:left w:val="none" w:sz="0" w:space="0" w:color="auto"/>
                    <w:bottom w:val="none" w:sz="0" w:space="0" w:color="auto"/>
                    <w:right w:val="none" w:sz="0" w:space="0" w:color="auto"/>
                  </w:divBdr>
                </w:div>
                <w:div w:id="1659767948">
                  <w:marLeft w:val="0"/>
                  <w:marRight w:val="0"/>
                  <w:marTop w:val="0"/>
                  <w:marBottom w:val="0"/>
                  <w:divBdr>
                    <w:top w:val="none" w:sz="0" w:space="0" w:color="auto"/>
                    <w:left w:val="none" w:sz="0" w:space="0" w:color="auto"/>
                    <w:bottom w:val="none" w:sz="0" w:space="0" w:color="auto"/>
                    <w:right w:val="none" w:sz="0" w:space="0" w:color="auto"/>
                  </w:divBdr>
                </w:div>
                <w:div w:id="1691954290">
                  <w:marLeft w:val="0"/>
                  <w:marRight w:val="0"/>
                  <w:marTop w:val="0"/>
                  <w:marBottom w:val="0"/>
                  <w:divBdr>
                    <w:top w:val="none" w:sz="0" w:space="0" w:color="auto"/>
                    <w:left w:val="none" w:sz="0" w:space="0" w:color="auto"/>
                    <w:bottom w:val="none" w:sz="0" w:space="0" w:color="auto"/>
                    <w:right w:val="none" w:sz="0" w:space="0" w:color="auto"/>
                  </w:divBdr>
                </w:div>
                <w:div w:id="1726487329">
                  <w:marLeft w:val="0"/>
                  <w:marRight w:val="0"/>
                  <w:marTop w:val="0"/>
                  <w:marBottom w:val="0"/>
                  <w:divBdr>
                    <w:top w:val="none" w:sz="0" w:space="0" w:color="auto"/>
                    <w:left w:val="none" w:sz="0" w:space="0" w:color="auto"/>
                    <w:bottom w:val="none" w:sz="0" w:space="0" w:color="auto"/>
                    <w:right w:val="none" w:sz="0" w:space="0" w:color="auto"/>
                  </w:divBdr>
                </w:div>
                <w:div w:id="1728213974">
                  <w:marLeft w:val="0"/>
                  <w:marRight w:val="0"/>
                  <w:marTop w:val="0"/>
                  <w:marBottom w:val="0"/>
                  <w:divBdr>
                    <w:top w:val="none" w:sz="0" w:space="0" w:color="auto"/>
                    <w:left w:val="none" w:sz="0" w:space="0" w:color="auto"/>
                    <w:bottom w:val="none" w:sz="0" w:space="0" w:color="auto"/>
                    <w:right w:val="none" w:sz="0" w:space="0" w:color="auto"/>
                  </w:divBdr>
                </w:div>
                <w:div w:id="1736272330">
                  <w:marLeft w:val="0"/>
                  <w:marRight w:val="0"/>
                  <w:marTop w:val="0"/>
                  <w:marBottom w:val="0"/>
                  <w:divBdr>
                    <w:top w:val="none" w:sz="0" w:space="0" w:color="auto"/>
                    <w:left w:val="none" w:sz="0" w:space="0" w:color="auto"/>
                    <w:bottom w:val="none" w:sz="0" w:space="0" w:color="auto"/>
                    <w:right w:val="none" w:sz="0" w:space="0" w:color="auto"/>
                  </w:divBdr>
                </w:div>
                <w:div w:id="1738169816">
                  <w:marLeft w:val="0"/>
                  <w:marRight w:val="0"/>
                  <w:marTop w:val="0"/>
                  <w:marBottom w:val="0"/>
                  <w:divBdr>
                    <w:top w:val="none" w:sz="0" w:space="0" w:color="auto"/>
                    <w:left w:val="none" w:sz="0" w:space="0" w:color="auto"/>
                    <w:bottom w:val="none" w:sz="0" w:space="0" w:color="auto"/>
                    <w:right w:val="none" w:sz="0" w:space="0" w:color="auto"/>
                  </w:divBdr>
                </w:div>
                <w:div w:id="1756628524">
                  <w:marLeft w:val="0"/>
                  <w:marRight w:val="0"/>
                  <w:marTop w:val="0"/>
                  <w:marBottom w:val="0"/>
                  <w:divBdr>
                    <w:top w:val="none" w:sz="0" w:space="0" w:color="auto"/>
                    <w:left w:val="none" w:sz="0" w:space="0" w:color="auto"/>
                    <w:bottom w:val="none" w:sz="0" w:space="0" w:color="auto"/>
                    <w:right w:val="none" w:sz="0" w:space="0" w:color="auto"/>
                  </w:divBdr>
                </w:div>
                <w:div w:id="1761679074">
                  <w:marLeft w:val="0"/>
                  <w:marRight w:val="0"/>
                  <w:marTop w:val="0"/>
                  <w:marBottom w:val="0"/>
                  <w:divBdr>
                    <w:top w:val="none" w:sz="0" w:space="0" w:color="auto"/>
                    <w:left w:val="none" w:sz="0" w:space="0" w:color="auto"/>
                    <w:bottom w:val="none" w:sz="0" w:space="0" w:color="auto"/>
                    <w:right w:val="none" w:sz="0" w:space="0" w:color="auto"/>
                  </w:divBdr>
                </w:div>
                <w:div w:id="1850867958">
                  <w:marLeft w:val="0"/>
                  <w:marRight w:val="0"/>
                  <w:marTop w:val="0"/>
                  <w:marBottom w:val="0"/>
                  <w:divBdr>
                    <w:top w:val="none" w:sz="0" w:space="0" w:color="auto"/>
                    <w:left w:val="none" w:sz="0" w:space="0" w:color="auto"/>
                    <w:bottom w:val="none" w:sz="0" w:space="0" w:color="auto"/>
                    <w:right w:val="none" w:sz="0" w:space="0" w:color="auto"/>
                  </w:divBdr>
                </w:div>
                <w:div w:id="1880697907">
                  <w:marLeft w:val="0"/>
                  <w:marRight w:val="0"/>
                  <w:marTop w:val="0"/>
                  <w:marBottom w:val="0"/>
                  <w:divBdr>
                    <w:top w:val="none" w:sz="0" w:space="0" w:color="auto"/>
                    <w:left w:val="none" w:sz="0" w:space="0" w:color="auto"/>
                    <w:bottom w:val="none" w:sz="0" w:space="0" w:color="auto"/>
                    <w:right w:val="none" w:sz="0" w:space="0" w:color="auto"/>
                  </w:divBdr>
                </w:div>
                <w:div w:id="1945839501">
                  <w:marLeft w:val="0"/>
                  <w:marRight w:val="0"/>
                  <w:marTop w:val="0"/>
                  <w:marBottom w:val="0"/>
                  <w:divBdr>
                    <w:top w:val="none" w:sz="0" w:space="0" w:color="auto"/>
                    <w:left w:val="none" w:sz="0" w:space="0" w:color="auto"/>
                    <w:bottom w:val="none" w:sz="0" w:space="0" w:color="auto"/>
                    <w:right w:val="none" w:sz="0" w:space="0" w:color="auto"/>
                  </w:divBdr>
                </w:div>
                <w:div w:id="1956322720">
                  <w:marLeft w:val="0"/>
                  <w:marRight w:val="0"/>
                  <w:marTop w:val="0"/>
                  <w:marBottom w:val="0"/>
                  <w:divBdr>
                    <w:top w:val="none" w:sz="0" w:space="0" w:color="auto"/>
                    <w:left w:val="none" w:sz="0" w:space="0" w:color="auto"/>
                    <w:bottom w:val="none" w:sz="0" w:space="0" w:color="auto"/>
                    <w:right w:val="none" w:sz="0" w:space="0" w:color="auto"/>
                  </w:divBdr>
                </w:div>
                <w:div w:id="1963270619">
                  <w:marLeft w:val="0"/>
                  <w:marRight w:val="0"/>
                  <w:marTop w:val="0"/>
                  <w:marBottom w:val="0"/>
                  <w:divBdr>
                    <w:top w:val="none" w:sz="0" w:space="0" w:color="auto"/>
                    <w:left w:val="none" w:sz="0" w:space="0" w:color="auto"/>
                    <w:bottom w:val="none" w:sz="0" w:space="0" w:color="auto"/>
                    <w:right w:val="none" w:sz="0" w:space="0" w:color="auto"/>
                  </w:divBdr>
                </w:div>
                <w:div w:id="1978563436">
                  <w:marLeft w:val="0"/>
                  <w:marRight w:val="0"/>
                  <w:marTop w:val="0"/>
                  <w:marBottom w:val="0"/>
                  <w:divBdr>
                    <w:top w:val="none" w:sz="0" w:space="0" w:color="auto"/>
                    <w:left w:val="none" w:sz="0" w:space="0" w:color="auto"/>
                    <w:bottom w:val="none" w:sz="0" w:space="0" w:color="auto"/>
                    <w:right w:val="none" w:sz="0" w:space="0" w:color="auto"/>
                  </w:divBdr>
                </w:div>
                <w:div w:id="1996638652">
                  <w:marLeft w:val="0"/>
                  <w:marRight w:val="0"/>
                  <w:marTop w:val="0"/>
                  <w:marBottom w:val="0"/>
                  <w:divBdr>
                    <w:top w:val="none" w:sz="0" w:space="0" w:color="auto"/>
                    <w:left w:val="none" w:sz="0" w:space="0" w:color="auto"/>
                    <w:bottom w:val="none" w:sz="0" w:space="0" w:color="auto"/>
                    <w:right w:val="none" w:sz="0" w:space="0" w:color="auto"/>
                  </w:divBdr>
                </w:div>
                <w:div w:id="2026204614">
                  <w:marLeft w:val="0"/>
                  <w:marRight w:val="0"/>
                  <w:marTop w:val="0"/>
                  <w:marBottom w:val="0"/>
                  <w:divBdr>
                    <w:top w:val="none" w:sz="0" w:space="0" w:color="auto"/>
                    <w:left w:val="none" w:sz="0" w:space="0" w:color="auto"/>
                    <w:bottom w:val="none" w:sz="0" w:space="0" w:color="auto"/>
                    <w:right w:val="none" w:sz="0" w:space="0" w:color="auto"/>
                  </w:divBdr>
                </w:div>
                <w:div w:id="2032491143">
                  <w:marLeft w:val="0"/>
                  <w:marRight w:val="0"/>
                  <w:marTop w:val="0"/>
                  <w:marBottom w:val="0"/>
                  <w:divBdr>
                    <w:top w:val="none" w:sz="0" w:space="0" w:color="auto"/>
                    <w:left w:val="none" w:sz="0" w:space="0" w:color="auto"/>
                    <w:bottom w:val="none" w:sz="0" w:space="0" w:color="auto"/>
                    <w:right w:val="none" w:sz="0" w:space="0" w:color="auto"/>
                  </w:divBdr>
                </w:div>
                <w:div w:id="2035034263">
                  <w:marLeft w:val="0"/>
                  <w:marRight w:val="0"/>
                  <w:marTop w:val="0"/>
                  <w:marBottom w:val="0"/>
                  <w:divBdr>
                    <w:top w:val="none" w:sz="0" w:space="0" w:color="auto"/>
                    <w:left w:val="none" w:sz="0" w:space="0" w:color="auto"/>
                    <w:bottom w:val="none" w:sz="0" w:space="0" w:color="auto"/>
                    <w:right w:val="none" w:sz="0" w:space="0" w:color="auto"/>
                  </w:divBdr>
                </w:div>
                <w:div w:id="2043675418">
                  <w:marLeft w:val="0"/>
                  <w:marRight w:val="0"/>
                  <w:marTop w:val="0"/>
                  <w:marBottom w:val="0"/>
                  <w:divBdr>
                    <w:top w:val="none" w:sz="0" w:space="0" w:color="auto"/>
                    <w:left w:val="none" w:sz="0" w:space="0" w:color="auto"/>
                    <w:bottom w:val="none" w:sz="0" w:space="0" w:color="auto"/>
                    <w:right w:val="none" w:sz="0" w:space="0" w:color="auto"/>
                  </w:divBdr>
                </w:div>
                <w:div w:id="2048866277">
                  <w:marLeft w:val="0"/>
                  <w:marRight w:val="0"/>
                  <w:marTop w:val="0"/>
                  <w:marBottom w:val="0"/>
                  <w:divBdr>
                    <w:top w:val="none" w:sz="0" w:space="0" w:color="auto"/>
                    <w:left w:val="none" w:sz="0" w:space="0" w:color="auto"/>
                    <w:bottom w:val="none" w:sz="0" w:space="0" w:color="auto"/>
                    <w:right w:val="none" w:sz="0" w:space="0" w:color="auto"/>
                  </w:divBdr>
                </w:div>
                <w:div w:id="2067726514">
                  <w:marLeft w:val="0"/>
                  <w:marRight w:val="0"/>
                  <w:marTop w:val="0"/>
                  <w:marBottom w:val="0"/>
                  <w:divBdr>
                    <w:top w:val="none" w:sz="0" w:space="0" w:color="auto"/>
                    <w:left w:val="none" w:sz="0" w:space="0" w:color="auto"/>
                    <w:bottom w:val="none" w:sz="0" w:space="0" w:color="auto"/>
                    <w:right w:val="none" w:sz="0" w:space="0" w:color="auto"/>
                  </w:divBdr>
                </w:div>
                <w:div w:id="2069840046">
                  <w:marLeft w:val="0"/>
                  <w:marRight w:val="0"/>
                  <w:marTop w:val="0"/>
                  <w:marBottom w:val="0"/>
                  <w:divBdr>
                    <w:top w:val="none" w:sz="0" w:space="0" w:color="auto"/>
                    <w:left w:val="none" w:sz="0" w:space="0" w:color="auto"/>
                    <w:bottom w:val="none" w:sz="0" w:space="0" w:color="auto"/>
                    <w:right w:val="none" w:sz="0" w:space="0" w:color="auto"/>
                  </w:divBdr>
                </w:div>
                <w:div w:id="2072918103">
                  <w:marLeft w:val="0"/>
                  <w:marRight w:val="0"/>
                  <w:marTop w:val="0"/>
                  <w:marBottom w:val="0"/>
                  <w:divBdr>
                    <w:top w:val="none" w:sz="0" w:space="0" w:color="auto"/>
                    <w:left w:val="none" w:sz="0" w:space="0" w:color="auto"/>
                    <w:bottom w:val="none" w:sz="0" w:space="0" w:color="auto"/>
                    <w:right w:val="none" w:sz="0" w:space="0" w:color="auto"/>
                  </w:divBdr>
                </w:div>
                <w:div w:id="2077124609">
                  <w:marLeft w:val="0"/>
                  <w:marRight w:val="0"/>
                  <w:marTop w:val="0"/>
                  <w:marBottom w:val="0"/>
                  <w:divBdr>
                    <w:top w:val="none" w:sz="0" w:space="0" w:color="auto"/>
                    <w:left w:val="none" w:sz="0" w:space="0" w:color="auto"/>
                    <w:bottom w:val="none" w:sz="0" w:space="0" w:color="auto"/>
                    <w:right w:val="none" w:sz="0" w:space="0" w:color="auto"/>
                  </w:divBdr>
                </w:div>
                <w:div w:id="2078430369">
                  <w:marLeft w:val="0"/>
                  <w:marRight w:val="0"/>
                  <w:marTop w:val="0"/>
                  <w:marBottom w:val="0"/>
                  <w:divBdr>
                    <w:top w:val="none" w:sz="0" w:space="0" w:color="auto"/>
                    <w:left w:val="none" w:sz="0" w:space="0" w:color="auto"/>
                    <w:bottom w:val="none" w:sz="0" w:space="0" w:color="auto"/>
                    <w:right w:val="none" w:sz="0" w:space="0" w:color="auto"/>
                  </w:divBdr>
                </w:div>
                <w:div w:id="2083986469">
                  <w:marLeft w:val="0"/>
                  <w:marRight w:val="0"/>
                  <w:marTop w:val="0"/>
                  <w:marBottom w:val="0"/>
                  <w:divBdr>
                    <w:top w:val="none" w:sz="0" w:space="0" w:color="auto"/>
                    <w:left w:val="none" w:sz="0" w:space="0" w:color="auto"/>
                    <w:bottom w:val="none" w:sz="0" w:space="0" w:color="auto"/>
                    <w:right w:val="none" w:sz="0" w:space="0" w:color="auto"/>
                  </w:divBdr>
                </w:div>
                <w:div w:id="2136824007">
                  <w:marLeft w:val="0"/>
                  <w:marRight w:val="0"/>
                  <w:marTop w:val="0"/>
                  <w:marBottom w:val="0"/>
                  <w:divBdr>
                    <w:top w:val="none" w:sz="0" w:space="0" w:color="auto"/>
                    <w:left w:val="none" w:sz="0" w:space="0" w:color="auto"/>
                    <w:bottom w:val="none" w:sz="0" w:space="0" w:color="auto"/>
                    <w:right w:val="none" w:sz="0" w:space="0" w:color="auto"/>
                  </w:divBdr>
                </w:div>
                <w:div w:id="21409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3384">
      <w:bodyDiv w:val="1"/>
      <w:marLeft w:val="0"/>
      <w:marRight w:val="0"/>
      <w:marTop w:val="0"/>
      <w:marBottom w:val="0"/>
      <w:divBdr>
        <w:top w:val="none" w:sz="0" w:space="0" w:color="auto"/>
        <w:left w:val="none" w:sz="0" w:space="0" w:color="auto"/>
        <w:bottom w:val="none" w:sz="0" w:space="0" w:color="auto"/>
        <w:right w:val="none" w:sz="0" w:space="0" w:color="auto"/>
      </w:divBdr>
      <w:divsChild>
        <w:div w:id="77606820">
          <w:marLeft w:val="0"/>
          <w:marRight w:val="0"/>
          <w:marTop w:val="0"/>
          <w:marBottom w:val="0"/>
          <w:divBdr>
            <w:top w:val="none" w:sz="0" w:space="0" w:color="auto"/>
            <w:left w:val="none" w:sz="0" w:space="0" w:color="auto"/>
            <w:bottom w:val="none" w:sz="0" w:space="0" w:color="auto"/>
            <w:right w:val="none" w:sz="0" w:space="0" w:color="auto"/>
          </w:divBdr>
        </w:div>
        <w:div w:id="122501768">
          <w:marLeft w:val="0"/>
          <w:marRight w:val="0"/>
          <w:marTop w:val="0"/>
          <w:marBottom w:val="0"/>
          <w:divBdr>
            <w:top w:val="none" w:sz="0" w:space="0" w:color="auto"/>
            <w:left w:val="none" w:sz="0" w:space="0" w:color="auto"/>
            <w:bottom w:val="none" w:sz="0" w:space="0" w:color="auto"/>
            <w:right w:val="none" w:sz="0" w:space="0" w:color="auto"/>
          </w:divBdr>
        </w:div>
        <w:div w:id="543979887">
          <w:marLeft w:val="0"/>
          <w:marRight w:val="0"/>
          <w:marTop w:val="0"/>
          <w:marBottom w:val="0"/>
          <w:divBdr>
            <w:top w:val="none" w:sz="0" w:space="0" w:color="auto"/>
            <w:left w:val="none" w:sz="0" w:space="0" w:color="auto"/>
            <w:bottom w:val="none" w:sz="0" w:space="0" w:color="auto"/>
            <w:right w:val="none" w:sz="0" w:space="0" w:color="auto"/>
          </w:divBdr>
        </w:div>
        <w:div w:id="622540689">
          <w:marLeft w:val="0"/>
          <w:marRight w:val="0"/>
          <w:marTop w:val="0"/>
          <w:marBottom w:val="0"/>
          <w:divBdr>
            <w:top w:val="none" w:sz="0" w:space="0" w:color="auto"/>
            <w:left w:val="none" w:sz="0" w:space="0" w:color="auto"/>
            <w:bottom w:val="none" w:sz="0" w:space="0" w:color="auto"/>
            <w:right w:val="none" w:sz="0" w:space="0" w:color="auto"/>
          </w:divBdr>
        </w:div>
        <w:div w:id="680352865">
          <w:marLeft w:val="0"/>
          <w:marRight w:val="0"/>
          <w:marTop w:val="0"/>
          <w:marBottom w:val="0"/>
          <w:divBdr>
            <w:top w:val="none" w:sz="0" w:space="0" w:color="auto"/>
            <w:left w:val="none" w:sz="0" w:space="0" w:color="auto"/>
            <w:bottom w:val="none" w:sz="0" w:space="0" w:color="auto"/>
            <w:right w:val="none" w:sz="0" w:space="0" w:color="auto"/>
          </w:divBdr>
        </w:div>
        <w:div w:id="710302425">
          <w:marLeft w:val="0"/>
          <w:marRight w:val="0"/>
          <w:marTop w:val="0"/>
          <w:marBottom w:val="0"/>
          <w:divBdr>
            <w:top w:val="none" w:sz="0" w:space="0" w:color="auto"/>
            <w:left w:val="none" w:sz="0" w:space="0" w:color="auto"/>
            <w:bottom w:val="none" w:sz="0" w:space="0" w:color="auto"/>
            <w:right w:val="none" w:sz="0" w:space="0" w:color="auto"/>
          </w:divBdr>
        </w:div>
        <w:div w:id="1237784711">
          <w:marLeft w:val="0"/>
          <w:marRight w:val="0"/>
          <w:marTop w:val="0"/>
          <w:marBottom w:val="0"/>
          <w:divBdr>
            <w:top w:val="none" w:sz="0" w:space="0" w:color="auto"/>
            <w:left w:val="none" w:sz="0" w:space="0" w:color="auto"/>
            <w:bottom w:val="none" w:sz="0" w:space="0" w:color="auto"/>
            <w:right w:val="none" w:sz="0" w:space="0" w:color="auto"/>
          </w:divBdr>
        </w:div>
        <w:div w:id="1392969157">
          <w:marLeft w:val="0"/>
          <w:marRight w:val="0"/>
          <w:marTop w:val="0"/>
          <w:marBottom w:val="0"/>
          <w:divBdr>
            <w:top w:val="none" w:sz="0" w:space="0" w:color="auto"/>
            <w:left w:val="none" w:sz="0" w:space="0" w:color="auto"/>
            <w:bottom w:val="none" w:sz="0" w:space="0" w:color="auto"/>
            <w:right w:val="none" w:sz="0" w:space="0" w:color="auto"/>
          </w:divBdr>
        </w:div>
        <w:div w:id="1551456582">
          <w:marLeft w:val="0"/>
          <w:marRight w:val="0"/>
          <w:marTop w:val="0"/>
          <w:marBottom w:val="0"/>
          <w:divBdr>
            <w:top w:val="none" w:sz="0" w:space="0" w:color="auto"/>
            <w:left w:val="none" w:sz="0" w:space="0" w:color="auto"/>
            <w:bottom w:val="none" w:sz="0" w:space="0" w:color="auto"/>
            <w:right w:val="none" w:sz="0" w:space="0" w:color="auto"/>
          </w:divBdr>
        </w:div>
        <w:div w:id="1569219206">
          <w:marLeft w:val="0"/>
          <w:marRight w:val="0"/>
          <w:marTop w:val="0"/>
          <w:marBottom w:val="0"/>
          <w:divBdr>
            <w:top w:val="none" w:sz="0" w:space="0" w:color="auto"/>
            <w:left w:val="none" w:sz="0" w:space="0" w:color="auto"/>
            <w:bottom w:val="none" w:sz="0" w:space="0" w:color="auto"/>
            <w:right w:val="none" w:sz="0" w:space="0" w:color="auto"/>
          </w:divBdr>
        </w:div>
        <w:div w:id="1614553140">
          <w:marLeft w:val="0"/>
          <w:marRight w:val="0"/>
          <w:marTop w:val="0"/>
          <w:marBottom w:val="0"/>
          <w:divBdr>
            <w:top w:val="none" w:sz="0" w:space="0" w:color="auto"/>
            <w:left w:val="none" w:sz="0" w:space="0" w:color="auto"/>
            <w:bottom w:val="none" w:sz="0" w:space="0" w:color="auto"/>
            <w:right w:val="none" w:sz="0" w:space="0" w:color="auto"/>
          </w:divBdr>
        </w:div>
        <w:div w:id="1752700637">
          <w:marLeft w:val="0"/>
          <w:marRight w:val="0"/>
          <w:marTop w:val="0"/>
          <w:marBottom w:val="0"/>
          <w:divBdr>
            <w:top w:val="none" w:sz="0" w:space="0" w:color="auto"/>
            <w:left w:val="none" w:sz="0" w:space="0" w:color="auto"/>
            <w:bottom w:val="none" w:sz="0" w:space="0" w:color="auto"/>
            <w:right w:val="none" w:sz="0" w:space="0" w:color="auto"/>
          </w:divBdr>
        </w:div>
        <w:div w:id="1881092801">
          <w:marLeft w:val="0"/>
          <w:marRight w:val="0"/>
          <w:marTop w:val="0"/>
          <w:marBottom w:val="0"/>
          <w:divBdr>
            <w:top w:val="none" w:sz="0" w:space="0" w:color="auto"/>
            <w:left w:val="none" w:sz="0" w:space="0" w:color="auto"/>
            <w:bottom w:val="none" w:sz="0" w:space="0" w:color="auto"/>
            <w:right w:val="none" w:sz="0" w:space="0" w:color="auto"/>
          </w:divBdr>
        </w:div>
        <w:div w:id="2078740699">
          <w:marLeft w:val="0"/>
          <w:marRight w:val="0"/>
          <w:marTop w:val="0"/>
          <w:marBottom w:val="0"/>
          <w:divBdr>
            <w:top w:val="none" w:sz="0" w:space="0" w:color="auto"/>
            <w:left w:val="none" w:sz="0" w:space="0" w:color="auto"/>
            <w:bottom w:val="none" w:sz="0" w:space="0" w:color="auto"/>
            <w:right w:val="none" w:sz="0" w:space="0" w:color="auto"/>
          </w:divBdr>
        </w:div>
      </w:divsChild>
    </w:div>
    <w:div w:id="1306937103">
      <w:bodyDiv w:val="1"/>
      <w:marLeft w:val="0"/>
      <w:marRight w:val="0"/>
      <w:marTop w:val="0"/>
      <w:marBottom w:val="0"/>
      <w:divBdr>
        <w:top w:val="none" w:sz="0" w:space="0" w:color="auto"/>
        <w:left w:val="none" w:sz="0" w:space="0" w:color="auto"/>
        <w:bottom w:val="none" w:sz="0" w:space="0" w:color="auto"/>
        <w:right w:val="none" w:sz="0" w:space="0" w:color="auto"/>
      </w:divBdr>
    </w:div>
    <w:div w:id="1676684536">
      <w:bodyDiv w:val="1"/>
      <w:marLeft w:val="0"/>
      <w:marRight w:val="0"/>
      <w:marTop w:val="0"/>
      <w:marBottom w:val="0"/>
      <w:divBdr>
        <w:top w:val="none" w:sz="0" w:space="0" w:color="auto"/>
        <w:left w:val="none" w:sz="0" w:space="0" w:color="auto"/>
        <w:bottom w:val="none" w:sz="0" w:space="0" w:color="auto"/>
        <w:right w:val="none" w:sz="0" w:space="0" w:color="auto"/>
      </w:divBdr>
      <w:divsChild>
        <w:div w:id="281231887">
          <w:marLeft w:val="0"/>
          <w:marRight w:val="0"/>
          <w:marTop w:val="0"/>
          <w:marBottom w:val="0"/>
          <w:divBdr>
            <w:top w:val="none" w:sz="0" w:space="0" w:color="auto"/>
            <w:left w:val="none" w:sz="0" w:space="0" w:color="auto"/>
            <w:bottom w:val="none" w:sz="0" w:space="0" w:color="auto"/>
            <w:right w:val="none" w:sz="0" w:space="0" w:color="auto"/>
          </w:divBdr>
          <w:divsChild>
            <w:div w:id="1217811776">
              <w:marLeft w:val="0"/>
              <w:marRight w:val="0"/>
              <w:marTop w:val="0"/>
              <w:marBottom w:val="0"/>
              <w:divBdr>
                <w:top w:val="none" w:sz="0" w:space="0" w:color="auto"/>
                <w:left w:val="none" w:sz="0" w:space="0" w:color="auto"/>
                <w:bottom w:val="none" w:sz="0" w:space="0" w:color="auto"/>
                <w:right w:val="none" w:sz="0" w:space="0" w:color="auto"/>
              </w:divBdr>
              <w:divsChild>
                <w:div w:id="206377025">
                  <w:marLeft w:val="0"/>
                  <w:marRight w:val="0"/>
                  <w:marTop w:val="0"/>
                  <w:marBottom w:val="0"/>
                  <w:divBdr>
                    <w:top w:val="none" w:sz="0" w:space="0" w:color="auto"/>
                    <w:left w:val="none" w:sz="0" w:space="0" w:color="auto"/>
                    <w:bottom w:val="none" w:sz="0" w:space="0" w:color="auto"/>
                    <w:right w:val="none" w:sz="0" w:space="0" w:color="auto"/>
                  </w:divBdr>
                </w:div>
                <w:div w:id="402484515">
                  <w:marLeft w:val="0"/>
                  <w:marRight w:val="0"/>
                  <w:marTop w:val="0"/>
                  <w:marBottom w:val="0"/>
                  <w:divBdr>
                    <w:top w:val="none" w:sz="0" w:space="0" w:color="auto"/>
                    <w:left w:val="none" w:sz="0" w:space="0" w:color="auto"/>
                    <w:bottom w:val="none" w:sz="0" w:space="0" w:color="auto"/>
                    <w:right w:val="none" w:sz="0" w:space="0" w:color="auto"/>
                  </w:divBdr>
                </w:div>
                <w:div w:id="502472493">
                  <w:marLeft w:val="0"/>
                  <w:marRight w:val="0"/>
                  <w:marTop w:val="0"/>
                  <w:marBottom w:val="0"/>
                  <w:divBdr>
                    <w:top w:val="none" w:sz="0" w:space="0" w:color="auto"/>
                    <w:left w:val="none" w:sz="0" w:space="0" w:color="auto"/>
                    <w:bottom w:val="none" w:sz="0" w:space="0" w:color="auto"/>
                    <w:right w:val="none" w:sz="0" w:space="0" w:color="auto"/>
                  </w:divBdr>
                </w:div>
                <w:div w:id="568227972">
                  <w:marLeft w:val="0"/>
                  <w:marRight w:val="0"/>
                  <w:marTop w:val="0"/>
                  <w:marBottom w:val="0"/>
                  <w:divBdr>
                    <w:top w:val="none" w:sz="0" w:space="0" w:color="auto"/>
                    <w:left w:val="none" w:sz="0" w:space="0" w:color="auto"/>
                    <w:bottom w:val="none" w:sz="0" w:space="0" w:color="auto"/>
                    <w:right w:val="none" w:sz="0" w:space="0" w:color="auto"/>
                  </w:divBdr>
                </w:div>
                <w:div w:id="587081119">
                  <w:marLeft w:val="0"/>
                  <w:marRight w:val="0"/>
                  <w:marTop w:val="0"/>
                  <w:marBottom w:val="0"/>
                  <w:divBdr>
                    <w:top w:val="none" w:sz="0" w:space="0" w:color="auto"/>
                    <w:left w:val="none" w:sz="0" w:space="0" w:color="auto"/>
                    <w:bottom w:val="none" w:sz="0" w:space="0" w:color="auto"/>
                    <w:right w:val="none" w:sz="0" w:space="0" w:color="auto"/>
                  </w:divBdr>
                </w:div>
                <w:div w:id="788738950">
                  <w:marLeft w:val="0"/>
                  <w:marRight w:val="0"/>
                  <w:marTop w:val="0"/>
                  <w:marBottom w:val="0"/>
                  <w:divBdr>
                    <w:top w:val="none" w:sz="0" w:space="0" w:color="auto"/>
                    <w:left w:val="none" w:sz="0" w:space="0" w:color="auto"/>
                    <w:bottom w:val="none" w:sz="0" w:space="0" w:color="auto"/>
                    <w:right w:val="none" w:sz="0" w:space="0" w:color="auto"/>
                  </w:divBdr>
                </w:div>
                <w:div w:id="1114519647">
                  <w:marLeft w:val="0"/>
                  <w:marRight w:val="0"/>
                  <w:marTop w:val="0"/>
                  <w:marBottom w:val="0"/>
                  <w:divBdr>
                    <w:top w:val="none" w:sz="0" w:space="0" w:color="auto"/>
                    <w:left w:val="none" w:sz="0" w:space="0" w:color="auto"/>
                    <w:bottom w:val="none" w:sz="0" w:space="0" w:color="auto"/>
                    <w:right w:val="none" w:sz="0" w:space="0" w:color="auto"/>
                  </w:divBdr>
                </w:div>
                <w:div w:id="1359088002">
                  <w:marLeft w:val="0"/>
                  <w:marRight w:val="0"/>
                  <w:marTop w:val="0"/>
                  <w:marBottom w:val="0"/>
                  <w:divBdr>
                    <w:top w:val="none" w:sz="0" w:space="0" w:color="auto"/>
                    <w:left w:val="none" w:sz="0" w:space="0" w:color="auto"/>
                    <w:bottom w:val="none" w:sz="0" w:space="0" w:color="auto"/>
                    <w:right w:val="none" w:sz="0" w:space="0" w:color="auto"/>
                  </w:divBdr>
                </w:div>
                <w:div w:id="1501847765">
                  <w:marLeft w:val="0"/>
                  <w:marRight w:val="0"/>
                  <w:marTop w:val="0"/>
                  <w:marBottom w:val="0"/>
                  <w:divBdr>
                    <w:top w:val="none" w:sz="0" w:space="0" w:color="auto"/>
                    <w:left w:val="none" w:sz="0" w:space="0" w:color="auto"/>
                    <w:bottom w:val="none" w:sz="0" w:space="0" w:color="auto"/>
                    <w:right w:val="none" w:sz="0" w:space="0" w:color="auto"/>
                  </w:divBdr>
                </w:div>
                <w:div w:id="1558777831">
                  <w:marLeft w:val="0"/>
                  <w:marRight w:val="0"/>
                  <w:marTop w:val="0"/>
                  <w:marBottom w:val="0"/>
                  <w:divBdr>
                    <w:top w:val="none" w:sz="0" w:space="0" w:color="auto"/>
                    <w:left w:val="none" w:sz="0" w:space="0" w:color="auto"/>
                    <w:bottom w:val="none" w:sz="0" w:space="0" w:color="auto"/>
                    <w:right w:val="none" w:sz="0" w:space="0" w:color="auto"/>
                  </w:divBdr>
                </w:div>
                <w:div w:id="1648701553">
                  <w:marLeft w:val="0"/>
                  <w:marRight w:val="0"/>
                  <w:marTop w:val="0"/>
                  <w:marBottom w:val="0"/>
                  <w:divBdr>
                    <w:top w:val="none" w:sz="0" w:space="0" w:color="auto"/>
                    <w:left w:val="none" w:sz="0" w:space="0" w:color="auto"/>
                    <w:bottom w:val="none" w:sz="0" w:space="0" w:color="auto"/>
                    <w:right w:val="none" w:sz="0" w:space="0" w:color="auto"/>
                  </w:divBdr>
                </w:div>
                <w:div w:id="1933977297">
                  <w:marLeft w:val="0"/>
                  <w:marRight w:val="0"/>
                  <w:marTop w:val="0"/>
                  <w:marBottom w:val="0"/>
                  <w:divBdr>
                    <w:top w:val="none" w:sz="0" w:space="0" w:color="auto"/>
                    <w:left w:val="none" w:sz="0" w:space="0" w:color="auto"/>
                    <w:bottom w:val="none" w:sz="0" w:space="0" w:color="auto"/>
                    <w:right w:val="none" w:sz="0" w:space="0" w:color="auto"/>
                  </w:divBdr>
                </w:div>
                <w:div w:id="1953586752">
                  <w:marLeft w:val="0"/>
                  <w:marRight w:val="0"/>
                  <w:marTop w:val="0"/>
                  <w:marBottom w:val="0"/>
                  <w:divBdr>
                    <w:top w:val="none" w:sz="0" w:space="0" w:color="auto"/>
                    <w:left w:val="none" w:sz="0" w:space="0" w:color="auto"/>
                    <w:bottom w:val="none" w:sz="0" w:space="0" w:color="auto"/>
                    <w:right w:val="none" w:sz="0" w:space="0" w:color="auto"/>
                  </w:divBdr>
                </w:div>
                <w:div w:id="2073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0790">
          <w:marLeft w:val="0"/>
          <w:marRight w:val="0"/>
          <w:marTop w:val="0"/>
          <w:marBottom w:val="0"/>
          <w:divBdr>
            <w:top w:val="none" w:sz="0" w:space="0" w:color="auto"/>
            <w:left w:val="none" w:sz="0" w:space="0" w:color="auto"/>
            <w:bottom w:val="none" w:sz="0" w:space="0" w:color="auto"/>
            <w:right w:val="none" w:sz="0" w:space="0" w:color="auto"/>
          </w:divBdr>
        </w:div>
      </w:divsChild>
    </w:div>
    <w:div w:id="1864785465">
      <w:bodyDiv w:val="1"/>
      <w:marLeft w:val="0"/>
      <w:marRight w:val="0"/>
      <w:marTop w:val="0"/>
      <w:marBottom w:val="0"/>
      <w:divBdr>
        <w:top w:val="none" w:sz="0" w:space="0" w:color="auto"/>
        <w:left w:val="none" w:sz="0" w:space="0" w:color="auto"/>
        <w:bottom w:val="none" w:sz="0" w:space="0" w:color="auto"/>
        <w:right w:val="none" w:sz="0" w:space="0" w:color="auto"/>
      </w:divBdr>
      <w:divsChild>
        <w:div w:id="1222323633">
          <w:marLeft w:val="0"/>
          <w:marRight w:val="0"/>
          <w:marTop w:val="360"/>
          <w:marBottom w:val="0"/>
          <w:divBdr>
            <w:top w:val="single" w:sz="6" w:space="0" w:color="CAC7C7"/>
            <w:left w:val="single" w:sz="6" w:space="0" w:color="CAC7C7"/>
            <w:bottom w:val="single" w:sz="6" w:space="0" w:color="CAC7C7"/>
            <w:right w:val="single" w:sz="6" w:space="0" w:color="CAC7C7"/>
          </w:divBdr>
          <w:divsChild>
            <w:div w:id="49695504">
              <w:marLeft w:val="0"/>
              <w:marRight w:val="0"/>
              <w:marTop w:val="0"/>
              <w:marBottom w:val="0"/>
              <w:divBdr>
                <w:top w:val="none" w:sz="0" w:space="0" w:color="auto"/>
                <w:left w:val="none" w:sz="0" w:space="0" w:color="auto"/>
                <w:bottom w:val="none" w:sz="0" w:space="0" w:color="auto"/>
                <w:right w:val="none" w:sz="0" w:space="0" w:color="auto"/>
              </w:divBdr>
              <w:divsChild>
                <w:div w:id="1491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1839">
      <w:bodyDiv w:val="1"/>
      <w:marLeft w:val="0"/>
      <w:marRight w:val="0"/>
      <w:marTop w:val="0"/>
      <w:marBottom w:val="0"/>
      <w:divBdr>
        <w:top w:val="none" w:sz="0" w:space="0" w:color="auto"/>
        <w:left w:val="none" w:sz="0" w:space="0" w:color="auto"/>
        <w:bottom w:val="none" w:sz="0" w:space="0" w:color="auto"/>
        <w:right w:val="none" w:sz="0" w:space="0" w:color="auto"/>
      </w:divBdr>
      <w:divsChild>
        <w:div w:id="22020216">
          <w:marLeft w:val="0"/>
          <w:marRight w:val="0"/>
          <w:marTop w:val="0"/>
          <w:marBottom w:val="0"/>
          <w:divBdr>
            <w:top w:val="none" w:sz="0" w:space="0" w:color="auto"/>
            <w:left w:val="none" w:sz="0" w:space="0" w:color="auto"/>
            <w:bottom w:val="none" w:sz="0" w:space="0" w:color="auto"/>
            <w:right w:val="none" w:sz="0" w:space="0" w:color="auto"/>
          </w:divBdr>
        </w:div>
        <w:div w:id="24530328">
          <w:marLeft w:val="0"/>
          <w:marRight w:val="0"/>
          <w:marTop w:val="0"/>
          <w:marBottom w:val="0"/>
          <w:divBdr>
            <w:top w:val="none" w:sz="0" w:space="0" w:color="auto"/>
            <w:left w:val="none" w:sz="0" w:space="0" w:color="auto"/>
            <w:bottom w:val="none" w:sz="0" w:space="0" w:color="auto"/>
            <w:right w:val="none" w:sz="0" w:space="0" w:color="auto"/>
          </w:divBdr>
        </w:div>
        <w:div w:id="25378259">
          <w:marLeft w:val="0"/>
          <w:marRight w:val="0"/>
          <w:marTop w:val="0"/>
          <w:marBottom w:val="0"/>
          <w:divBdr>
            <w:top w:val="none" w:sz="0" w:space="0" w:color="auto"/>
            <w:left w:val="none" w:sz="0" w:space="0" w:color="auto"/>
            <w:bottom w:val="none" w:sz="0" w:space="0" w:color="auto"/>
            <w:right w:val="none" w:sz="0" w:space="0" w:color="auto"/>
          </w:divBdr>
        </w:div>
        <w:div w:id="49350392">
          <w:marLeft w:val="0"/>
          <w:marRight w:val="0"/>
          <w:marTop w:val="0"/>
          <w:marBottom w:val="0"/>
          <w:divBdr>
            <w:top w:val="none" w:sz="0" w:space="0" w:color="auto"/>
            <w:left w:val="none" w:sz="0" w:space="0" w:color="auto"/>
            <w:bottom w:val="none" w:sz="0" w:space="0" w:color="auto"/>
            <w:right w:val="none" w:sz="0" w:space="0" w:color="auto"/>
          </w:divBdr>
        </w:div>
        <w:div w:id="58334461">
          <w:marLeft w:val="0"/>
          <w:marRight w:val="0"/>
          <w:marTop w:val="0"/>
          <w:marBottom w:val="0"/>
          <w:divBdr>
            <w:top w:val="none" w:sz="0" w:space="0" w:color="auto"/>
            <w:left w:val="none" w:sz="0" w:space="0" w:color="auto"/>
            <w:bottom w:val="none" w:sz="0" w:space="0" w:color="auto"/>
            <w:right w:val="none" w:sz="0" w:space="0" w:color="auto"/>
          </w:divBdr>
        </w:div>
        <w:div w:id="95757333">
          <w:marLeft w:val="0"/>
          <w:marRight w:val="0"/>
          <w:marTop w:val="0"/>
          <w:marBottom w:val="0"/>
          <w:divBdr>
            <w:top w:val="none" w:sz="0" w:space="0" w:color="auto"/>
            <w:left w:val="none" w:sz="0" w:space="0" w:color="auto"/>
            <w:bottom w:val="none" w:sz="0" w:space="0" w:color="auto"/>
            <w:right w:val="none" w:sz="0" w:space="0" w:color="auto"/>
          </w:divBdr>
        </w:div>
        <w:div w:id="102266167">
          <w:marLeft w:val="0"/>
          <w:marRight w:val="0"/>
          <w:marTop w:val="0"/>
          <w:marBottom w:val="0"/>
          <w:divBdr>
            <w:top w:val="none" w:sz="0" w:space="0" w:color="auto"/>
            <w:left w:val="none" w:sz="0" w:space="0" w:color="auto"/>
            <w:bottom w:val="none" w:sz="0" w:space="0" w:color="auto"/>
            <w:right w:val="none" w:sz="0" w:space="0" w:color="auto"/>
          </w:divBdr>
        </w:div>
        <w:div w:id="113985361">
          <w:marLeft w:val="0"/>
          <w:marRight w:val="0"/>
          <w:marTop w:val="0"/>
          <w:marBottom w:val="0"/>
          <w:divBdr>
            <w:top w:val="none" w:sz="0" w:space="0" w:color="auto"/>
            <w:left w:val="none" w:sz="0" w:space="0" w:color="auto"/>
            <w:bottom w:val="none" w:sz="0" w:space="0" w:color="auto"/>
            <w:right w:val="none" w:sz="0" w:space="0" w:color="auto"/>
          </w:divBdr>
        </w:div>
        <w:div w:id="144981646">
          <w:marLeft w:val="0"/>
          <w:marRight w:val="0"/>
          <w:marTop w:val="0"/>
          <w:marBottom w:val="0"/>
          <w:divBdr>
            <w:top w:val="none" w:sz="0" w:space="0" w:color="auto"/>
            <w:left w:val="none" w:sz="0" w:space="0" w:color="auto"/>
            <w:bottom w:val="none" w:sz="0" w:space="0" w:color="auto"/>
            <w:right w:val="none" w:sz="0" w:space="0" w:color="auto"/>
          </w:divBdr>
        </w:div>
        <w:div w:id="171920554">
          <w:marLeft w:val="0"/>
          <w:marRight w:val="0"/>
          <w:marTop w:val="0"/>
          <w:marBottom w:val="0"/>
          <w:divBdr>
            <w:top w:val="none" w:sz="0" w:space="0" w:color="auto"/>
            <w:left w:val="none" w:sz="0" w:space="0" w:color="auto"/>
            <w:bottom w:val="none" w:sz="0" w:space="0" w:color="auto"/>
            <w:right w:val="none" w:sz="0" w:space="0" w:color="auto"/>
          </w:divBdr>
        </w:div>
        <w:div w:id="201603180">
          <w:marLeft w:val="0"/>
          <w:marRight w:val="0"/>
          <w:marTop w:val="0"/>
          <w:marBottom w:val="0"/>
          <w:divBdr>
            <w:top w:val="none" w:sz="0" w:space="0" w:color="auto"/>
            <w:left w:val="none" w:sz="0" w:space="0" w:color="auto"/>
            <w:bottom w:val="none" w:sz="0" w:space="0" w:color="auto"/>
            <w:right w:val="none" w:sz="0" w:space="0" w:color="auto"/>
          </w:divBdr>
        </w:div>
        <w:div w:id="214970591">
          <w:marLeft w:val="0"/>
          <w:marRight w:val="0"/>
          <w:marTop w:val="0"/>
          <w:marBottom w:val="0"/>
          <w:divBdr>
            <w:top w:val="none" w:sz="0" w:space="0" w:color="auto"/>
            <w:left w:val="none" w:sz="0" w:space="0" w:color="auto"/>
            <w:bottom w:val="none" w:sz="0" w:space="0" w:color="auto"/>
            <w:right w:val="none" w:sz="0" w:space="0" w:color="auto"/>
          </w:divBdr>
        </w:div>
        <w:div w:id="231427674">
          <w:marLeft w:val="0"/>
          <w:marRight w:val="0"/>
          <w:marTop w:val="0"/>
          <w:marBottom w:val="0"/>
          <w:divBdr>
            <w:top w:val="none" w:sz="0" w:space="0" w:color="auto"/>
            <w:left w:val="none" w:sz="0" w:space="0" w:color="auto"/>
            <w:bottom w:val="none" w:sz="0" w:space="0" w:color="auto"/>
            <w:right w:val="none" w:sz="0" w:space="0" w:color="auto"/>
          </w:divBdr>
        </w:div>
        <w:div w:id="262230966">
          <w:marLeft w:val="0"/>
          <w:marRight w:val="0"/>
          <w:marTop w:val="0"/>
          <w:marBottom w:val="0"/>
          <w:divBdr>
            <w:top w:val="none" w:sz="0" w:space="0" w:color="auto"/>
            <w:left w:val="none" w:sz="0" w:space="0" w:color="auto"/>
            <w:bottom w:val="none" w:sz="0" w:space="0" w:color="auto"/>
            <w:right w:val="none" w:sz="0" w:space="0" w:color="auto"/>
          </w:divBdr>
        </w:div>
        <w:div w:id="282617076">
          <w:marLeft w:val="0"/>
          <w:marRight w:val="0"/>
          <w:marTop w:val="0"/>
          <w:marBottom w:val="0"/>
          <w:divBdr>
            <w:top w:val="none" w:sz="0" w:space="0" w:color="auto"/>
            <w:left w:val="none" w:sz="0" w:space="0" w:color="auto"/>
            <w:bottom w:val="none" w:sz="0" w:space="0" w:color="auto"/>
            <w:right w:val="none" w:sz="0" w:space="0" w:color="auto"/>
          </w:divBdr>
        </w:div>
        <w:div w:id="284627235">
          <w:marLeft w:val="0"/>
          <w:marRight w:val="0"/>
          <w:marTop w:val="0"/>
          <w:marBottom w:val="0"/>
          <w:divBdr>
            <w:top w:val="none" w:sz="0" w:space="0" w:color="auto"/>
            <w:left w:val="none" w:sz="0" w:space="0" w:color="auto"/>
            <w:bottom w:val="none" w:sz="0" w:space="0" w:color="auto"/>
            <w:right w:val="none" w:sz="0" w:space="0" w:color="auto"/>
          </w:divBdr>
        </w:div>
        <w:div w:id="316301941">
          <w:marLeft w:val="0"/>
          <w:marRight w:val="0"/>
          <w:marTop w:val="0"/>
          <w:marBottom w:val="0"/>
          <w:divBdr>
            <w:top w:val="none" w:sz="0" w:space="0" w:color="auto"/>
            <w:left w:val="none" w:sz="0" w:space="0" w:color="auto"/>
            <w:bottom w:val="none" w:sz="0" w:space="0" w:color="auto"/>
            <w:right w:val="none" w:sz="0" w:space="0" w:color="auto"/>
          </w:divBdr>
        </w:div>
        <w:div w:id="337389182">
          <w:marLeft w:val="0"/>
          <w:marRight w:val="0"/>
          <w:marTop w:val="0"/>
          <w:marBottom w:val="0"/>
          <w:divBdr>
            <w:top w:val="none" w:sz="0" w:space="0" w:color="auto"/>
            <w:left w:val="none" w:sz="0" w:space="0" w:color="auto"/>
            <w:bottom w:val="none" w:sz="0" w:space="0" w:color="auto"/>
            <w:right w:val="none" w:sz="0" w:space="0" w:color="auto"/>
          </w:divBdr>
        </w:div>
        <w:div w:id="354959801">
          <w:marLeft w:val="0"/>
          <w:marRight w:val="0"/>
          <w:marTop w:val="0"/>
          <w:marBottom w:val="0"/>
          <w:divBdr>
            <w:top w:val="none" w:sz="0" w:space="0" w:color="auto"/>
            <w:left w:val="none" w:sz="0" w:space="0" w:color="auto"/>
            <w:bottom w:val="none" w:sz="0" w:space="0" w:color="auto"/>
            <w:right w:val="none" w:sz="0" w:space="0" w:color="auto"/>
          </w:divBdr>
        </w:div>
        <w:div w:id="362562733">
          <w:marLeft w:val="0"/>
          <w:marRight w:val="0"/>
          <w:marTop w:val="0"/>
          <w:marBottom w:val="0"/>
          <w:divBdr>
            <w:top w:val="none" w:sz="0" w:space="0" w:color="auto"/>
            <w:left w:val="none" w:sz="0" w:space="0" w:color="auto"/>
            <w:bottom w:val="none" w:sz="0" w:space="0" w:color="auto"/>
            <w:right w:val="none" w:sz="0" w:space="0" w:color="auto"/>
          </w:divBdr>
        </w:div>
        <w:div w:id="366610515">
          <w:marLeft w:val="0"/>
          <w:marRight w:val="0"/>
          <w:marTop w:val="0"/>
          <w:marBottom w:val="0"/>
          <w:divBdr>
            <w:top w:val="none" w:sz="0" w:space="0" w:color="auto"/>
            <w:left w:val="none" w:sz="0" w:space="0" w:color="auto"/>
            <w:bottom w:val="none" w:sz="0" w:space="0" w:color="auto"/>
            <w:right w:val="none" w:sz="0" w:space="0" w:color="auto"/>
          </w:divBdr>
        </w:div>
        <w:div w:id="384641941">
          <w:marLeft w:val="0"/>
          <w:marRight w:val="0"/>
          <w:marTop w:val="0"/>
          <w:marBottom w:val="0"/>
          <w:divBdr>
            <w:top w:val="none" w:sz="0" w:space="0" w:color="auto"/>
            <w:left w:val="none" w:sz="0" w:space="0" w:color="auto"/>
            <w:bottom w:val="none" w:sz="0" w:space="0" w:color="auto"/>
            <w:right w:val="none" w:sz="0" w:space="0" w:color="auto"/>
          </w:divBdr>
        </w:div>
        <w:div w:id="413477223">
          <w:marLeft w:val="0"/>
          <w:marRight w:val="0"/>
          <w:marTop w:val="0"/>
          <w:marBottom w:val="0"/>
          <w:divBdr>
            <w:top w:val="none" w:sz="0" w:space="0" w:color="auto"/>
            <w:left w:val="none" w:sz="0" w:space="0" w:color="auto"/>
            <w:bottom w:val="none" w:sz="0" w:space="0" w:color="auto"/>
            <w:right w:val="none" w:sz="0" w:space="0" w:color="auto"/>
          </w:divBdr>
        </w:div>
        <w:div w:id="448279625">
          <w:marLeft w:val="0"/>
          <w:marRight w:val="0"/>
          <w:marTop w:val="0"/>
          <w:marBottom w:val="0"/>
          <w:divBdr>
            <w:top w:val="none" w:sz="0" w:space="0" w:color="auto"/>
            <w:left w:val="none" w:sz="0" w:space="0" w:color="auto"/>
            <w:bottom w:val="none" w:sz="0" w:space="0" w:color="auto"/>
            <w:right w:val="none" w:sz="0" w:space="0" w:color="auto"/>
          </w:divBdr>
        </w:div>
        <w:div w:id="483476397">
          <w:marLeft w:val="0"/>
          <w:marRight w:val="0"/>
          <w:marTop w:val="0"/>
          <w:marBottom w:val="0"/>
          <w:divBdr>
            <w:top w:val="none" w:sz="0" w:space="0" w:color="auto"/>
            <w:left w:val="none" w:sz="0" w:space="0" w:color="auto"/>
            <w:bottom w:val="none" w:sz="0" w:space="0" w:color="auto"/>
            <w:right w:val="none" w:sz="0" w:space="0" w:color="auto"/>
          </w:divBdr>
        </w:div>
        <w:div w:id="544680347">
          <w:marLeft w:val="0"/>
          <w:marRight w:val="0"/>
          <w:marTop w:val="0"/>
          <w:marBottom w:val="0"/>
          <w:divBdr>
            <w:top w:val="none" w:sz="0" w:space="0" w:color="auto"/>
            <w:left w:val="none" w:sz="0" w:space="0" w:color="auto"/>
            <w:bottom w:val="none" w:sz="0" w:space="0" w:color="auto"/>
            <w:right w:val="none" w:sz="0" w:space="0" w:color="auto"/>
          </w:divBdr>
        </w:div>
        <w:div w:id="544756004">
          <w:marLeft w:val="0"/>
          <w:marRight w:val="0"/>
          <w:marTop w:val="0"/>
          <w:marBottom w:val="0"/>
          <w:divBdr>
            <w:top w:val="none" w:sz="0" w:space="0" w:color="auto"/>
            <w:left w:val="none" w:sz="0" w:space="0" w:color="auto"/>
            <w:bottom w:val="none" w:sz="0" w:space="0" w:color="auto"/>
            <w:right w:val="none" w:sz="0" w:space="0" w:color="auto"/>
          </w:divBdr>
        </w:div>
        <w:div w:id="565799052">
          <w:marLeft w:val="0"/>
          <w:marRight w:val="0"/>
          <w:marTop w:val="0"/>
          <w:marBottom w:val="0"/>
          <w:divBdr>
            <w:top w:val="none" w:sz="0" w:space="0" w:color="auto"/>
            <w:left w:val="none" w:sz="0" w:space="0" w:color="auto"/>
            <w:bottom w:val="none" w:sz="0" w:space="0" w:color="auto"/>
            <w:right w:val="none" w:sz="0" w:space="0" w:color="auto"/>
          </w:divBdr>
        </w:div>
        <w:div w:id="607157622">
          <w:marLeft w:val="0"/>
          <w:marRight w:val="0"/>
          <w:marTop w:val="0"/>
          <w:marBottom w:val="0"/>
          <w:divBdr>
            <w:top w:val="none" w:sz="0" w:space="0" w:color="auto"/>
            <w:left w:val="none" w:sz="0" w:space="0" w:color="auto"/>
            <w:bottom w:val="none" w:sz="0" w:space="0" w:color="auto"/>
            <w:right w:val="none" w:sz="0" w:space="0" w:color="auto"/>
          </w:divBdr>
        </w:div>
        <w:div w:id="690880553">
          <w:marLeft w:val="0"/>
          <w:marRight w:val="0"/>
          <w:marTop w:val="0"/>
          <w:marBottom w:val="0"/>
          <w:divBdr>
            <w:top w:val="none" w:sz="0" w:space="0" w:color="auto"/>
            <w:left w:val="none" w:sz="0" w:space="0" w:color="auto"/>
            <w:bottom w:val="none" w:sz="0" w:space="0" w:color="auto"/>
            <w:right w:val="none" w:sz="0" w:space="0" w:color="auto"/>
          </w:divBdr>
        </w:div>
        <w:div w:id="702947152">
          <w:marLeft w:val="0"/>
          <w:marRight w:val="0"/>
          <w:marTop w:val="0"/>
          <w:marBottom w:val="0"/>
          <w:divBdr>
            <w:top w:val="none" w:sz="0" w:space="0" w:color="auto"/>
            <w:left w:val="none" w:sz="0" w:space="0" w:color="auto"/>
            <w:bottom w:val="none" w:sz="0" w:space="0" w:color="auto"/>
            <w:right w:val="none" w:sz="0" w:space="0" w:color="auto"/>
          </w:divBdr>
        </w:div>
        <w:div w:id="757824152">
          <w:marLeft w:val="0"/>
          <w:marRight w:val="0"/>
          <w:marTop w:val="0"/>
          <w:marBottom w:val="0"/>
          <w:divBdr>
            <w:top w:val="none" w:sz="0" w:space="0" w:color="auto"/>
            <w:left w:val="none" w:sz="0" w:space="0" w:color="auto"/>
            <w:bottom w:val="none" w:sz="0" w:space="0" w:color="auto"/>
            <w:right w:val="none" w:sz="0" w:space="0" w:color="auto"/>
          </w:divBdr>
        </w:div>
        <w:div w:id="772169690">
          <w:marLeft w:val="0"/>
          <w:marRight w:val="0"/>
          <w:marTop w:val="0"/>
          <w:marBottom w:val="0"/>
          <w:divBdr>
            <w:top w:val="none" w:sz="0" w:space="0" w:color="auto"/>
            <w:left w:val="none" w:sz="0" w:space="0" w:color="auto"/>
            <w:bottom w:val="none" w:sz="0" w:space="0" w:color="auto"/>
            <w:right w:val="none" w:sz="0" w:space="0" w:color="auto"/>
          </w:divBdr>
        </w:div>
        <w:div w:id="837043787">
          <w:marLeft w:val="0"/>
          <w:marRight w:val="0"/>
          <w:marTop w:val="0"/>
          <w:marBottom w:val="0"/>
          <w:divBdr>
            <w:top w:val="none" w:sz="0" w:space="0" w:color="auto"/>
            <w:left w:val="none" w:sz="0" w:space="0" w:color="auto"/>
            <w:bottom w:val="none" w:sz="0" w:space="0" w:color="auto"/>
            <w:right w:val="none" w:sz="0" w:space="0" w:color="auto"/>
          </w:divBdr>
        </w:div>
        <w:div w:id="906762273">
          <w:marLeft w:val="0"/>
          <w:marRight w:val="0"/>
          <w:marTop w:val="0"/>
          <w:marBottom w:val="0"/>
          <w:divBdr>
            <w:top w:val="none" w:sz="0" w:space="0" w:color="auto"/>
            <w:left w:val="none" w:sz="0" w:space="0" w:color="auto"/>
            <w:bottom w:val="none" w:sz="0" w:space="0" w:color="auto"/>
            <w:right w:val="none" w:sz="0" w:space="0" w:color="auto"/>
          </w:divBdr>
        </w:div>
        <w:div w:id="926114188">
          <w:marLeft w:val="0"/>
          <w:marRight w:val="0"/>
          <w:marTop w:val="0"/>
          <w:marBottom w:val="0"/>
          <w:divBdr>
            <w:top w:val="none" w:sz="0" w:space="0" w:color="auto"/>
            <w:left w:val="none" w:sz="0" w:space="0" w:color="auto"/>
            <w:bottom w:val="none" w:sz="0" w:space="0" w:color="auto"/>
            <w:right w:val="none" w:sz="0" w:space="0" w:color="auto"/>
          </w:divBdr>
        </w:div>
        <w:div w:id="928777251">
          <w:marLeft w:val="0"/>
          <w:marRight w:val="0"/>
          <w:marTop w:val="0"/>
          <w:marBottom w:val="0"/>
          <w:divBdr>
            <w:top w:val="none" w:sz="0" w:space="0" w:color="auto"/>
            <w:left w:val="none" w:sz="0" w:space="0" w:color="auto"/>
            <w:bottom w:val="none" w:sz="0" w:space="0" w:color="auto"/>
            <w:right w:val="none" w:sz="0" w:space="0" w:color="auto"/>
          </w:divBdr>
        </w:div>
        <w:div w:id="928932600">
          <w:marLeft w:val="0"/>
          <w:marRight w:val="0"/>
          <w:marTop w:val="0"/>
          <w:marBottom w:val="0"/>
          <w:divBdr>
            <w:top w:val="none" w:sz="0" w:space="0" w:color="auto"/>
            <w:left w:val="none" w:sz="0" w:space="0" w:color="auto"/>
            <w:bottom w:val="none" w:sz="0" w:space="0" w:color="auto"/>
            <w:right w:val="none" w:sz="0" w:space="0" w:color="auto"/>
          </w:divBdr>
        </w:div>
        <w:div w:id="945381553">
          <w:marLeft w:val="0"/>
          <w:marRight w:val="0"/>
          <w:marTop w:val="0"/>
          <w:marBottom w:val="0"/>
          <w:divBdr>
            <w:top w:val="none" w:sz="0" w:space="0" w:color="auto"/>
            <w:left w:val="none" w:sz="0" w:space="0" w:color="auto"/>
            <w:bottom w:val="none" w:sz="0" w:space="0" w:color="auto"/>
            <w:right w:val="none" w:sz="0" w:space="0" w:color="auto"/>
          </w:divBdr>
        </w:div>
        <w:div w:id="956373881">
          <w:marLeft w:val="0"/>
          <w:marRight w:val="0"/>
          <w:marTop w:val="0"/>
          <w:marBottom w:val="0"/>
          <w:divBdr>
            <w:top w:val="none" w:sz="0" w:space="0" w:color="auto"/>
            <w:left w:val="none" w:sz="0" w:space="0" w:color="auto"/>
            <w:bottom w:val="none" w:sz="0" w:space="0" w:color="auto"/>
            <w:right w:val="none" w:sz="0" w:space="0" w:color="auto"/>
          </w:divBdr>
        </w:div>
        <w:div w:id="1010452195">
          <w:marLeft w:val="0"/>
          <w:marRight w:val="0"/>
          <w:marTop w:val="0"/>
          <w:marBottom w:val="0"/>
          <w:divBdr>
            <w:top w:val="none" w:sz="0" w:space="0" w:color="auto"/>
            <w:left w:val="none" w:sz="0" w:space="0" w:color="auto"/>
            <w:bottom w:val="none" w:sz="0" w:space="0" w:color="auto"/>
            <w:right w:val="none" w:sz="0" w:space="0" w:color="auto"/>
          </w:divBdr>
        </w:div>
        <w:div w:id="1016425901">
          <w:marLeft w:val="0"/>
          <w:marRight w:val="0"/>
          <w:marTop w:val="0"/>
          <w:marBottom w:val="0"/>
          <w:divBdr>
            <w:top w:val="none" w:sz="0" w:space="0" w:color="auto"/>
            <w:left w:val="none" w:sz="0" w:space="0" w:color="auto"/>
            <w:bottom w:val="none" w:sz="0" w:space="0" w:color="auto"/>
            <w:right w:val="none" w:sz="0" w:space="0" w:color="auto"/>
          </w:divBdr>
        </w:div>
        <w:div w:id="1029529649">
          <w:marLeft w:val="0"/>
          <w:marRight w:val="0"/>
          <w:marTop w:val="0"/>
          <w:marBottom w:val="0"/>
          <w:divBdr>
            <w:top w:val="none" w:sz="0" w:space="0" w:color="auto"/>
            <w:left w:val="none" w:sz="0" w:space="0" w:color="auto"/>
            <w:bottom w:val="none" w:sz="0" w:space="0" w:color="auto"/>
            <w:right w:val="none" w:sz="0" w:space="0" w:color="auto"/>
          </w:divBdr>
        </w:div>
        <w:div w:id="1071729169">
          <w:marLeft w:val="0"/>
          <w:marRight w:val="0"/>
          <w:marTop w:val="0"/>
          <w:marBottom w:val="0"/>
          <w:divBdr>
            <w:top w:val="none" w:sz="0" w:space="0" w:color="auto"/>
            <w:left w:val="none" w:sz="0" w:space="0" w:color="auto"/>
            <w:bottom w:val="none" w:sz="0" w:space="0" w:color="auto"/>
            <w:right w:val="none" w:sz="0" w:space="0" w:color="auto"/>
          </w:divBdr>
        </w:div>
        <w:div w:id="1118254872">
          <w:marLeft w:val="0"/>
          <w:marRight w:val="0"/>
          <w:marTop w:val="0"/>
          <w:marBottom w:val="0"/>
          <w:divBdr>
            <w:top w:val="none" w:sz="0" w:space="0" w:color="auto"/>
            <w:left w:val="none" w:sz="0" w:space="0" w:color="auto"/>
            <w:bottom w:val="none" w:sz="0" w:space="0" w:color="auto"/>
            <w:right w:val="none" w:sz="0" w:space="0" w:color="auto"/>
          </w:divBdr>
        </w:div>
        <w:div w:id="1159157611">
          <w:marLeft w:val="0"/>
          <w:marRight w:val="0"/>
          <w:marTop w:val="0"/>
          <w:marBottom w:val="0"/>
          <w:divBdr>
            <w:top w:val="none" w:sz="0" w:space="0" w:color="auto"/>
            <w:left w:val="none" w:sz="0" w:space="0" w:color="auto"/>
            <w:bottom w:val="none" w:sz="0" w:space="0" w:color="auto"/>
            <w:right w:val="none" w:sz="0" w:space="0" w:color="auto"/>
          </w:divBdr>
        </w:div>
        <w:div w:id="1201406166">
          <w:marLeft w:val="0"/>
          <w:marRight w:val="0"/>
          <w:marTop w:val="0"/>
          <w:marBottom w:val="0"/>
          <w:divBdr>
            <w:top w:val="none" w:sz="0" w:space="0" w:color="auto"/>
            <w:left w:val="none" w:sz="0" w:space="0" w:color="auto"/>
            <w:bottom w:val="none" w:sz="0" w:space="0" w:color="auto"/>
            <w:right w:val="none" w:sz="0" w:space="0" w:color="auto"/>
          </w:divBdr>
        </w:div>
        <w:div w:id="1238709685">
          <w:marLeft w:val="0"/>
          <w:marRight w:val="0"/>
          <w:marTop w:val="0"/>
          <w:marBottom w:val="0"/>
          <w:divBdr>
            <w:top w:val="none" w:sz="0" w:space="0" w:color="auto"/>
            <w:left w:val="none" w:sz="0" w:space="0" w:color="auto"/>
            <w:bottom w:val="none" w:sz="0" w:space="0" w:color="auto"/>
            <w:right w:val="none" w:sz="0" w:space="0" w:color="auto"/>
          </w:divBdr>
        </w:div>
        <w:div w:id="1254439236">
          <w:marLeft w:val="0"/>
          <w:marRight w:val="0"/>
          <w:marTop w:val="0"/>
          <w:marBottom w:val="0"/>
          <w:divBdr>
            <w:top w:val="none" w:sz="0" w:space="0" w:color="auto"/>
            <w:left w:val="none" w:sz="0" w:space="0" w:color="auto"/>
            <w:bottom w:val="none" w:sz="0" w:space="0" w:color="auto"/>
            <w:right w:val="none" w:sz="0" w:space="0" w:color="auto"/>
          </w:divBdr>
        </w:div>
        <w:div w:id="1257783415">
          <w:marLeft w:val="0"/>
          <w:marRight w:val="0"/>
          <w:marTop w:val="0"/>
          <w:marBottom w:val="0"/>
          <w:divBdr>
            <w:top w:val="none" w:sz="0" w:space="0" w:color="auto"/>
            <w:left w:val="none" w:sz="0" w:space="0" w:color="auto"/>
            <w:bottom w:val="none" w:sz="0" w:space="0" w:color="auto"/>
            <w:right w:val="none" w:sz="0" w:space="0" w:color="auto"/>
          </w:divBdr>
        </w:div>
        <w:div w:id="1287079425">
          <w:marLeft w:val="0"/>
          <w:marRight w:val="0"/>
          <w:marTop w:val="0"/>
          <w:marBottom w:val="0"/>
          <w:divBdr>
            <w:top w:val="none" w:sz="0" w:space="0" w:color="auto"/>
            <w:left w:val="none" w:sz="0" w:space="0" w:color="auto"/>
            <w:bottom w:val="none" w:sz="0" w:space="0" w:color="auto"/>
            <w:right w:val="none" w:sz="0" w:space="0" w:color="auto"/>
          </w:divBdr>
        </w:div>
        <w:div w:id="1330671592">
          <w:marLeft w:val="0"/>
          <w:marRight w:val="0"/>
          <w:marTop w:val="0"/>
          <w:marBottom w:val="0"/>
          <w:divBdr>
            <w:top w:val="none" w:sz="0" w:space="0" w:color="auto"/>
            <w:left w:val="none" w:sz="0" w:space="0" w:color="auto"/>
            <w:bottom w:val="none" w:sz="0" w:space="0" w:color="auto"/>
            <w:right w:val="none" w:sz="0" w:space="0" w:color="auto"/>
          </w:divBdr>
        </w:div>
        <w:div w:id="1361665998">
          <w:marLeft w:val="0"/>
          <w:marRight w:val="0"/>
          <w:marTop w:val="0"/>
          <w:marBottom w:val="0"/>
          <w:divBdr>
            <w:top w:val="none" w:sz="0" w:space="0" w:color="auto"/>
            <w:left w:val="none" w:sz="0" w:space="0" w:color="auto"/>
            <w:bottom w:val="none" w:sz="0" w:space="0" w:color="auto"/>
            <w:right w:val="none" w:sz="0" w:space="0" w:color="auto"/>
          </w:divBdr>
        </w:div>
        <w:div w:id="1363362673">
          <w:marLeft w:val="0"/>
          <w:marRight w:val="0"/>
          <w:marTop w:val="0"/>
          <w:marBottom w:val="0"/>
          <w:divBdr>
            <w:top w:val="none" w:sz="0" w:space="0" w:color="auto"/>
            <w:left w:val="none" w:sz="0" w:space="0" w:color="auto"/>
            <w:bottom w:val="none" w:sz="0" w:space="0" w:color="auto"/>
            <w:right w:val="none" w:sz="0" w:space="0" w:color="auto"/>
          </w:divBdr>
        </w:div>
        <w:div w:id="1365709846">
          <w:marLeft w:val="0"/>
          <w:marRight w:val="0"/>
          <w:marTop w:val="0"/>
          <w:marBottom w:val="0"/>
          <w:divBdr>
            <w:top w:val="none" w:sz="0" w:space="0" w:color="auto"/>
            <w:left w:val="none" w:sz="0" w:space="0" w:color="auto"/>
            <w:bottom w:val="none" w:sz="0" w:space="0" w:color="auto"/>
            <w:right w:val="none" w:sz="0" w:space="0" w:color="auto"/>
          </w:divBdr>
        </w:div>
        <w:div w:id="1375544716">
          <w:marLeft w:val="0"/>
          <w:marRight w:val="0"/>
          <w:marTop w:val="0"/>
          <w:marBottom w:val="0"/>
          <w:divBdr>
            <w:top w:val="none" w:sz="0" w:space="0" w:color="auto"/>
            <w:left w:val="none" w:sz="0" w:space="0" w:color="auto"/>
            <w:bottom w:val="none" w:sz="0" w:space="0" w:color="auto"/>
            <w:right w:val="none" w:sz="0" w:space="0" w:color="auto"/>
          </w:divBdr>
        </w:div>
        <w:div w:id="1382898257">
          <w:marLeft w:val="0"/>
          <w:marRight w:val="0"/>
          <w:marTop w:val="0"/>
          <w:marBottom w:val="0"/>
          <w:divBdr>
            <w:top w:val="none" w:sz="0" w:space="0" w:color="auto"/>
            <w:left w:val="none" w:sz="0" w:space="0" w:color="auto"/>
            <w:bottom w:val="none" w:sz="0" w:space="0" w:color="auto"/>
            <w:right w:val="none" w:sz="0" w:space="0" w:color="auto"/>
          </w:divBdr>
        </w:div>
        <w:div w:id="1416393997">
          <w:marLeft w:val="0"/>
          <w:marRight w:val="0"/>
          <w:marTop w:val="0"/>
          <w:marBottom w:val="0"/>
          <w:divBdr>
            <w:top w:val="none" w:sz="0" w:space="0" w:color="auto"/>
            <w:left w:val="none" w:sz="0" w:space="0" w:color="auto"/>
            <w:bottom w:val="none" w:sz="0" w:space="0" w:color="auto"/>
            <w:right w:val="none" w:sz="0" w:space="0" w:color="auto"/>
          </w:divBdr>
        </w:div>
        <w:div w:id="1581207135">
          <w:marLeft w:val="0"/>
          <w:marRight w:val="0"/>
          <w:marTop w:val="0"/>
          <w:marBottom w:val="0"/>
          <w:divBdr>
            <w:top w:val="none" w:sz="0" w:space="0" w:color="auto"/>
            <w:left w:val="none" w:sz="0" w:space="0" w:color="auto"/>
            <w:bottom w:val="none" w:sz="0" w:space="0" w:color="auto"/>
            <w:right w:val="none" w:sz="0" w:space="0" w:color="auto"/>
          </w:divBdr>
        </w:div>
        <w:div w:id="1616911455">
          <w:marLeft w:val="0"/>
          <w:marRight w:val="0"/>
          <w:marTop w:val="0"/>
          <w:marBottom w:val="0"/>
          <w:divBdr>
            <w:top w:val="none" w:sz="0" w:space="0" w:color="auto"/>
            <w:left w:val="none" w:sz="0" w:space="0" w:color="auto"/>
            <w:bottom w:val="none" w:sz="0" w:space="0" w:color="auto"/>
            <w:right w:val="none" w:sz="0" w:space="0" w:color="auto"/>
          </w:divBdr>
        </w:div>
        <w:div w:id="1640915881">
          <w:marLeft w:val="0"/>
          <w:marRight w:val="0"/>
          <w:marTop w:val="0"/>
          <w:marBottom w:val="0"/>
          <w:divBdr>
            <w:top w:val="none" w:sz="0" w:space="0" w:color="auto"/>
            <w:left w:val="none" w:sz="0" w:space="0" w:color="auto"/>
            <w:bottom w:val="none" w:sz="0" w:space="0" w:color="auto"/>
            <w:right w:val="none" w:sz="0" w:space="0" w:color="auto"/>
          </w:divBdr>
        </w:div>
        <w:div w:id="1643269252">
          <w:marLeft w:val="0"/>
          <w:marRight w:val="0"/>
          <w:marTop w:val="0"/>
          <w:marBottom w:val="0"/>
          <w:divBdr>
            <w:top w:val="none" w:sz="0" w:space="0" w:color="auto"/>
            <w:left w:val="none" w:sz="0" w:space="0" w:color="auto"/>
            <w:bottom w:val="none" w:sz="0" w:space="0" w:color="auto"/>
            <w:right w:val="none" w:sz="0" w:space="0" w:color="auto"/>
          </w:divBdr>
        </w:div>
        <w:div w:id="1671592137">
          <w:marLeft w:val="0"/>
          <w:marRight w:val="0"/>
          <w:marTop w:val="0"/>
          <w:marBottom w:val="0"/>
          <w:divBdr>
            <w:top w:val="none" w:sz="0" w:space="0" w:color="auto"/>
            <w:left w:val="none" w:sz="0" w:space="0" w:color="auto"/>
            <w:bottom w:val="none" w:sz="0" w:space="0" w:color="auto"/>
            <w:right w:val="none" w:sz="0" w:space="0" w:color="auto"/>
          </w:divBdr>
        </w:div>
        <w:div w:id="1707675566">
          <w:marLeft w:val="0"/>
          <w:marRight w:val="0"/>
          <w:marTop w:val="0"/>
          <w:marBottom w:val="0"/>
          <w:divBdr>
            <w:top w:val="none" w:sz="0" w:space="0" w:color="auto"/>
            <w:left w:val="none" w:sz="0" w:space="0" w:color="auto"/>
            <w:bottom w:val="none" w:sz="0" w:space="0" w:color="auto"/>
            <w:right w:val="none" w:sz="0" w:space="0" w:color="auto"/>
          </w:divBdr>
        </w:div>
        <w:div w:id="1711223849">
          <w:marLeft w:val="0"/>
          <w:marRight w:val="0"/>
          <w:marTop w:val="0"/>
          <w:marBottom w:val="0"/>
          <w:divBdr>
            <w:top w:val="none" w:sz="0" w:space="0" w:color="auto"/>
            <w:left w:val="none" w:sz="0" w:space="0" w:color="auto"/>
            <w:bottom w:val="none" w:sz="0" w:space="0" w:color="auto"/>
            <w:right w:val="none" w:sz="0" w:space="0" w:color="auto"/>
          </w:divBdr>
        </w:div>
        <w:div w:id="1765295906">
          <w:marLeft w:val="0"/>
          <w:marRight w:val="0"/>
          <w:marTop w:val="0"/>
          <w:marBottom w:val="0"/>
          <w:divBdr>
            <w:top w:val="none" w:sz="0" w:space="0" w:color="auto"/>
            <w:left w:val="none" w:sz="0" w:space="0" w:color="auto"/>
            <w:bottom w:val="none" w:sz="0" w:space="0" w:color="auto"/>
            <w:right w:val="none" w:sz="0" w:space="0" w:color="auto"/>
          </w:divBdr>
        </w:div>
        <w:div w:id="1769960243">
          <w:marLeft w:val="0"/>
          <w:marRight w:val="0"/>
          <w:marTop w:val="0"/>
          <w:marBottom w:val="0"/>
          <w:divBdr>
            <w:top w:val="none" w:sz="0" w:space="0" w:color="auto"/>
            <w:left w:val="none" w:sz="0" w:space="0" w:color="auto"/>
            <w:bottom w:val="none" w:sz="0" w:space="0" w:color="auto"/>
            <w:right w:val="none" w:sz="0" w:space="0" w:color="auto"/>
          </w:divBdr>
        </w:div>
        <w:div w:id="1770268820">
          <w:marLeft w:val="0"/>
          <w:marRight w:val="0"/>
          <w:marTop w:val="0"/>
          <w:marBottom w:val="0"/>
          <w:divBdr>
            <w:top w:val="none" w:sz="0" w:space="0" w:color="auto"/>
            <w:left w:val="none" w:sz="0" w:space="0" w:color="auto"/>
            <w:bottom w:val="none" w:sz="0" w:space="0" w:color="auto"/>
            <w:right w:val="none" w:sz="0" w:space="0" w:color="auto"/>
          </w:divBdr>
        </w:div>
        <w:div w:id="1794591619">
          <w:marLeft w:val="0"/>
          <w:marRight w:val="0"/>
          <w:marTop w:val="0"/>
          <w:marBottom w:val="0"/>
          <w:divBdr>
            <w:top w:val="none" w:sz="0" w:space="0" w:color="auto"/>
            <w:left w:val="none" w:sz="0" w:space="0" w:color="auto"/>
            <w:bottom w:val="none" w:sz="0" w:space="0" w:color="auto"/>
            <w:right w:val="none" w:sz="0" w:space="0" w:color="auto"/>
          </w:divBdr>
        </w:div>
        <w:div w:id="1814567157">
          <w:marLeft w:val="0"/>
          <w:marRight w:val="0"/>
          <w:marTop w:val="0"/>
          <w:marBottom w:val="0"/>
          <w:divBdr>
            <w:top w:val="none" w:sz="0" w:space="0" w:color="auto"/>
            <w:left w:val="none" w:sz="0" w:space="0" w:color="auto"/>
            <w:bottom w:val="none" w:sz="0" w:space="0" w:color="auto"/>
            <w:right w:val="none" w:sz="0" w:space="0" w:color="auto"/>
          </w:divBdr>
        </w:div>
        <w:div w:id="1827280584">
          <w:marLeft w:val="0"/>
          <w:marRight w:val="0"/>
          <w:marTop w:val="0"/>
          <w:marBottom w:val="0"/>
          <w:divBdr>
            <w:top w:val="none" w:sz="0" w:space="0" w:color="auto"/>
            <w:left w:val="none" w:sz="0" w:space="0" w:color="auto"/>
            <w:bottom w:val="none" w:sz="0" w:space="0" w:color="auto"/>
            <w:right w:val="none" w:sz="0" w:space="0" w:color="auto"/>
          </w:divBdr>
        </w:div>
        <w:div w:id="1830905627">
          <w:marLeft w:val="0"/>
          <w:marRight w:val="0"/>
          <w:marTop w:val="0"/>
          <w:marBottom w:val="0"/>
          <w:divBdr>
            <w:top w:val="none" w:sz="0" w:space="0" w:color="auto"/>
            <w:left w:val="none" w:sz="0" w:space="0" w:color="auto"/>
            <w:bottom w:val="none" w:sz="0" w:space="0" w:color="auto"/>
            <w:right w:val="none" w:sz="0" w:space="0" w:color="auto"/>
          </w:divBdr>
        </w:div>
        <w:div w:id="1837063887">
          <w:marLeft w:val="0"/>
          <w:marRight w:val="0"/>
          <w:marTop w:val="0"/>
          <w:marBottom w:val="0"/>
          <w:divBdr>
            <w:top w:val="none" w:sz="0" w:space="0" w:color="auto"/>
            <w:left w:val="none" w:sz="0" w:space="0" w:color="auto"/>
            <w:bottom w:val="none" w:sz="0" w:space="0" w:color="auto"/>
            <w:right w:val="none" w:sz="0" w:space="0" w:color="auto"/>
          </w:divBdr>
        </w:div>
        <w:div w:id="1858302467">
          <w:marLeft w:val="0"/>
          <w:marRight w:val="0"/>
          <w:marTop w:val="0"/>
          <w:marBottom w:val="0"/>
          <w:divBdr>
            <w:top w:val="none" w:sz="0" w:space="0" w:color="auto"/>
            <w:left w:val="none" w:sz="0" w:space="0" w:color="auto"/>
            <w:bottom w:val="none" w:sz="0" w:space="0" w:color="auto"/>
            <w:right w:val="none" w:sz="0" w:space="0" w:color="auto"/>
          </w:divBdr>
        </w:div>
        <w:div w:id="1861120420">
          <w:marLeft w:val="0"/>
          <w:marRight w:val="0"/>
          <w:marTop w:val="0"/>
          <w:marBottom w:val="0"/>
          <w:divBdr>
            <w:top w:val="none" w:sz="0" w:space="0" w:color="auto"/>
            <w:left w:val="none" w:sz="0" w:space="0" w:color="auto"/>
            <w:bottom w:val="none" w:sz="0" w:space="0" w:color="auto"/>
            <w:right w:val="none" w:sz="0" w:space="0" w:color="auto"/>
          </w:divBdr>
        </w:div>
        <w:div w:id="1861703589">
          <w:marLeft w:val="0"/>
          <w:marRight w:val="0"/>
          <w:marTop w:val="0"/>
          <w:marBottom w:val="0"/>
          <w:divBdr>
            <w:top w:val="none" w:sz="0" w:space="0" w:color="auto"/>
            <w:left w:val="none" w:sz="0" w:space="0" w:color="auto"/>
            <w:bottom w:val="none" w:sz="0" w:space="0" w:color="auto"/>
            <w:right w:val="none" w:sz="0" w:space="0" w:color="auto"/>
          </w:divBdr>
        </w:div>
        <w:div w:id="1899239517">
          <w:marLeft w:val="0"/>
          <w:marRight w:val="0"/>
          <w:marTop w:val="0"/>
          <w:marBottom w:val="0"/>
          <w:divBdr>
            <w:top w:val="none" w:sz="0" w:space="0" w:color="auto"/>
            <w:left w:val="none" w:sz="0" w:space="0" w:color="auto"/>
            <w:bottom w:val="none" w:sz="0" w:space="0" w:color="auto"/>
            <w:right w:val="none" w:sz="0" w:space="0" w:color="auto"/>
          </w:divBdr>
        </w:div>
        <w:div w:id="1933276200">
          <w:marLeft w:val="0"/>
          <w:marRight w:val="0"/>
          <w:marTop w:val="0"/>
          <w:marBottom w:val="0"/>
          <w:divBdr>
            <w:top w:val="none" w:sz="0" w:space="0" w:color="auto"/>
            <w:left w:val="none" w:sz="0" w:space="0" w:color="auto"/>
            <w:bottom w:val="none" w:sz="0" w:space="0" w:color="auto"/>
            <w:right w:val="none" w:sz="0" w:space="0" w:color="auto"/>
          </w:divBdr>
        </w:div>
        <w:div w:id="1945116483">
          <w:marLeft w:val="0"/>
          <w:marRight w:val="0"/>
          <w:marTop w:val="0"/>
          <w:marBottom w:val="0"/>
          <w:divBdr>
            <w:top w:val="none" w:sz="0" w:space="0" w:color="auto"/>
            <w:left w:val="none" w:sz="0" w:space="0" w:color="auto"/>
            <w:bottom w:val="none" w:sz="0" w:space="0" w:color="auto"/>
            <w:right w:val="none" w:sz="0" w:space="0" w:color="auto"/>
          </w:divBdr>
        </w:div>
        <w:div w:id="1964340309">
          <w:marLeft w:val="0"/>
          <w:marRight w:val="0"/>
          <w:marTop w:val="0"/>
          <w:marBottom w:val="0"/>
          <w:divBdr>
            <w:top w:val="none" w:sz="0" w:space="0" w:color="auto"/>
            <w:left w:val="none" w:sz="0" w:space="0" w:color="auto"/>
            <w:bottom w:val="none" w:sz="0" w:space="0" w:color="auto"/>
            <w:right w:val="none" w:sz="0" w:space="0" w:color="auto"/>
          </w:divBdr>
        </w:div>
        <w:div w:id="2039692969">
          <w:marLeft w:val="0"/>
          <w:marRight w:val="0"/>
          <w:marTop w:val="0"/>
          <w:marBottom w:val="0"/>
          <w:divBdr>
            <w:top w:val="none" w:sz="0" w:space="0" w:color="auto"/>
            <w:left w:val="none" w:sz="0" w:space="0" w:color="auto"/>
            <w:bottom w:val="none" w:sz="0" w:space="0" w:color="auto"/>
            <w:right w:val="none" w:sz="0" w:space="0" w:color="auto"/>
          </w:divBdr>
        </w:div>
        <w:div w:id="2056614393">
          <w:marLeft w:val="0"/>
          <w:marRight w:val="0"/>
          <w:marTop w:val="0"/>
          <w:marBottom w:val="0"/>
          <w:divBdr>
            <w:top w:val="none" w:sz="0" w:space="0" w:color="auto"/>
            <w:left w:val="none" w:sz="0" w:space="0" w:color="auto"/>
            <w:bottom w:val="none" w:sz="0" w:space="0" w:color="auto"/>
            <w:right w:val="none" w:sz="0" w:space="0" w:color="auto"/>
          </w:divBdr>
        </w:div>
        <w:div w:id="2104690457">
          <w:marLeft w:val="0"/>
          <w:marRight w:val="0"/>
          <w:marTop w:val="0"/>
          <w:marBottom w:val="0"/>
          <w:divBdr>
            <w:top w:val="none" w:sz="0" w:space="0" w:color="auto"/>
            <w:left w:val="none" w:sz="0" w:space="0" w:color="auto"/>
            <w:bottom w:val="none" w:sz="0" w:space="0" w:color="auto"/>
            <w:right w:val="none" w:sz="0" w:space="0" w:color="auto"/>
          </w:divBdr>
        </w:div>
        <w:div w:id="2108693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7E66C-8BBF-4F92-BF86-3CCCE8DB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1928</Words>
  <Characters>10604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cp:lastModifiedBy>
  <cp:revision>10</cp:revision>
  <cp:lastPrinted>2008-07-24T17:52:00Z</cp:lastPrinted>
  <dcterms:created xsi:type="dcterms:W3CDTF">2013-11-24T17:04:00Z</dcterms:created>
  <dcterms:modified xsi:type="dcterms:W3CDTF">2014-08-25T08:05:00Z</dcterms:modified>
</cp:coreProperties>
</file>